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4F" w:rsidRDefault="0067024F" w:rsidP="005A201D">
      <w:pPr>
        <w:keepNext/>
        <w:tabs>
          <w:tab w:val="left" w:pos="720"/>
          <w:tab w:val="left" w:pos="1440"/>
        </w:tabs>
        <w:jc w:val="center"/>
        <w:rPr>
          <w:sz w:val="22"/>
          <w:szCs w:val="22"/>
        </w:rPr>
      </w:pPr>
    </w:p>
    <w:p w:rsidR="0067024F" w:rsidRDefault="0067024F" w:rsidP="005A201D">
      <w:pPr>
        <w:keepNext/>
        <w:tabs>
          <w:tab w:val="left" w:pos="720"/>
          <w:tab w:val="left" w:pos="1440"/>
        </w:tabs>
        <w:jc w:val="center"/>
        <w:rPr>
          <w:b/>
          <w:bCs/>
          <w:sz w:val="52"/>
          <w:szCs w:val="52"/>
        </w:rPr>
      </w:pPr>
    </w:p>
    <w:p w:rsidR="0067024F" w:rsidRDefault="0067024F" w:rsidP="005A201D">
      <w:pPr>
        <w:keepNext/>
        <w:tabs>
          <w:tab w:val="left" w:pos="720"/>
          <w:tab w:val="left" w:pos="1440"/>
        </w:tabs>
        <w:jc w:val="center"/>
        <w:rPr>
          <w:b/>
          <w:bCs/>
          <w:sz w:val="52"/>
          <w:szCs w:val="52"/>
        </w:rPr>
      </w:pPr>
    </w:p>
    <w:p w:rsidR="0067024F" w:rsidRDefault="0067024F" w:rsidP="005A201D">
      <w:pPr>
        <w:keepNext/>
        <w:tabs>
          <w:tab w:val="left" w:pos="720"/>
          <w:tab w:val="left" w:pos="1440"/>
        </w:tabs>
        <w:jc w:val="center"/>
        <w:rPr>
          <w:b/>
          <w:bCs/>
          <w:sz w:val="22"/>
          <w:szCs w:val="22"/>
        </w:rPr>
      </w:pPr>
    </w:p>
    <w:p w:rsidR="0067024F" w:rsidRDefault="0067024F" w:rsidP="005A201D">
      <w:pPr>
        <w:keepNext/>
        <w:tabs>
          <w:tab w:val="left" w:pos="720"/>
          <w:tab w:val="left" w:pos="1440"/>
        </w:tabs>
        <w:jc w:val="center"/>
        <w:rPr>
          <w:b/>
          <w:bCs/>
          <w:sz w:val="22"/>
          <w:szCs w:val="22"/>
        </w:rPr>
      </w:pPr>
    </w:p>
    <w:p w:rsidR="0067024F" w:rsidRDefault="0067024F" w:rsidP="005A201D">
      <w:pPr>
        <w:keepNext/>
        <w:tabs>
          <w:tab w:val="left" w:pos="720"/>
          <w:tab w:val="left" w:pos="1440"/>
        </w:tabs>
        <w:jc w:val="center"/>
        <w:rPr>
          <w:b/>
          <w:bCs/>
          <w:sz w:val="36"/>
          <w:szCs w:val="36"/>
        </w:rPr>
      </w:pPr>
      <w:r>
        <w:rPr>
          <w:b/>
          <w:bCs/>
          <w:sz w:val="36"/>
          <w:szCs w:val="36"/>
        </w:rPr>
        <w:t>Collective Agreement</w:t>
      </w:r>
    </w:p>
    <w:p w:rsidR="0067024F" w:rsidRPr="00AD37ED" w:rsidRDefault="0067024F" w:rsidP="005A201D">
      <w:pPr>
        <w:keepNext/>
        <w:tabs>
          <w:tab w:val="left" w:pos="720"/>
          <w:tab w:val="left" w:pos="1440"/>
        </w:tabs>
        <w:jc w:val="center"/>
        <w:rPr>
          <w:b/>
          <w:bCs/>
          <w:sz w:val="22"/>
          <w:szCs w:val="22"/>
        </w:rPr>
      </w:pPr>
    </w:p>
    <w:p w:rsidR="0067024F" w:rsidRPr="00AD37ED" w:rsidRDefault="0067024F" w:rsidP="005A201D">
      <w:pPr>
        <w:keepNext/>
        <w:tabs>
          <w:tab w:val="left" w:pos="720"/>
          <w:tab w:val="left" w:pos="1440"/>
        </w:tabs>
        <w:jc w:val="center"/>
        <w:rPr>
          <w:b/>
          <w:bCs/>
          <w:sz w:val="22"/>
          <w:szCs w:val="22"/>
        </w:rPr>
      </w:pPr>
    </w:p>
    <w:p w:rsidR="0067024F" w:rsidRDefault="0067024F" w:rsidP="005A201D">
      <w:pPr>
        <w:keepNext/>
        <w:tabs>
          <w:tab w:val="left" w:pos="720"/>
          <w:tab w:val="left" w:pos="1440"/>
        </w:tabs>
        <w:jc w:val="center"/>
        <w:rPr>
          <w:b/>
          <w:bCs/>
          <w:sz w:val="32"/>
          <w:szCs w:val="32"/>
        </w:rPr>
      </w:pPr>
      <w:r>
        <w:rPr>
          <w:b/>
          <w:bCs/>
          <w:sz w:val="32"/>
          <w:szCs w:val="32"/>
        </w:rPr>
        <w:t>Between</w:t>
      </w:r>
    </w:p>
    <w:p w:rsidR="0067024F" w:rsidRDefault="0067024F" w:rsidP="005A201D">
      <w:pPr>
        <w:keepNext/>
        <w:tabs>
          <w:tab w:val="left" w:pos="720"/>
          <w:tab w:val="left" w:pos="1440"/>
        </w:tabs>
        <w:jc w:val="center"/>
        <w:rPr>
          <w:b/>
          <w:bCs/>
          <w:sz w:val="32"/>
          <w:szCs w:val="32"/>
        </w:rPr>
      </w:pPr>
    </w:p>
    <w:p w:rsidR="0067024F" w:rsidRDefault="0067024F" w:rsidP="005A201D">
      <w:pPr>
        <w:keepNext/>
        <w:tabs>
          <w:tab w:val="left" w:pos="720"/>
          <w:tab w:val="left" w:pos="1440"/>
        </w:tabs>
        <w:jc w:val="center"/>
        <w:rPr>
          <w:b/>
          <w:bCs/>
          <w:sz w:val="32"/>
          <w:szCs w:val="32"/>
        </w:rPr>
      </w:pPr>
      <w:r>
        <w:rPr>
          <w:b/>
          <w:bCs/>
          <w:sz w:val="32"/>
          <w:szCs w:val="32"/>
        </w:rPr>
        <w:t xml:space="preserve">The Governor and Company of Adventurers of </w:t>
      </w:r>
      <w:smartTag w:uri="urn:schemas-microsoft-com:office:smarttags" w:element="place">
        <w:smartTag w:uri="urn:schemas-microsoft-com:office:smarttags" w:element="country-region">
          <w:r>
            <w:rPr>
              <w:b/>
              <w:bCs/>
              <w:sz w:val="32"/>
              <w:szCs w:val="32"/>
            </w:rPr>
            <w:t>England</w:t>
          </w:r>
        </w:smartTag>
      </w:smartTag>
      <w:r>
        <w:rPr>
          <w:b/>
          <w:bCs/>
          <w:sz w:val="32"/>
          <w:szCs w:val="32"/>
        </w:rPr>
        <w:t xml:space="preserve"> </w:t>
      </w:r>
    </w:p>
    <w:p w:rsidR="0067024F" w:rsidRDefault="0067024F" w:rsidP="005A201D">
      <w:pPr>
        <w:keepNext/>
        <w:tabs>
          <w:tab w:val="left" w:pos="720"/>
          <w:tab w:val="left" w:pos="1440"/>
        </w:tabs>
        <w:jc w:val="center"/>
        <w:rPr>
          <w:b/>
          <w:bCs/>
          <w:sz w:val="32"/>
          <w:szCs w:val="32"/>
        </w:rPr>
      </w:pPr>
      <w:r>
        <w:rPr>
          <w:b/>
          <w:bCs/>
          <w:sz w:val="32"/>
          <w:szCs w:val="32"/>
        </w:rPr>
        <w:t xml:space="preserve">Trading Into </w:t>
      </w:r>
      <w:smartTag w:uri="urn:schemas-microsoft-com:office:smarttags" w:element="place">
        <w:smartTag w:uri="urn:schemas-microsoft-com:office:smarttags" w:element="City">
          <w:r>
            <w:rPr>
              <w:b/>
              <w:bCs/>
              <w:sz w:val="32"/>
              <w:szCs w:val="32"/>
            </w:rPr>
            <w:t>Hudson</w:t>
          </w:r>
        </w:smartTag>
      </w:smartTag>
      <w:r>
        <w:rPr>
          <w:b/>
          <w:bCs/>
          <w:sz w:val="32"/>
          <w:szCs w:val="32"/>
        </w:rPr>
        <w:t>’s Bay</w:t>
      </w:r>
    </w:p>
    <w:p w:rsidR="0067024F" w:rsidRDefault="0067024F" w:rsidP="005A201D">
      <w:pPr>
        <w:keepNext/>
        <w:tabs>
          <w:tab w:val="left" w:pos="720"/>
          <w:tab w:val="left" w:pos="1440"/>
        </w:tabs>
        <w:jc w:val="center"/>
        <w:rPr>
          <w:b/>
          <w:bCs/>
          <w:sz w:val="32"/>
          <w:szCs w:val="32"/>
        </w:rPr>
      </w:pPr>
    </w:p>
    <w:p w:rsidR="0067024F" w:rsidRDefault="0067024F" w:rsidP="005A201D">
      <w:pPr>
        <w:keepNext/>
        <w:tabs>
          <w:tab w:val="left" w:pos="720"/>
          <w:tab w:val="left" w:pos="1440"/>
        </w:tabs>
        <w:jc w:val="center"/>
        <w:rPr>
          <w:b/>
          <w:bCs/>
          <w:sz w:val="32"/>
          <w:szCs w:val="32"/>
        </w:rPr>
      </w:pPr>
      <w:r>
        <w:rPr>
          <w:b/>
          <w:bCs/>
          <w:sz w:val="32"/>
          <w:szCs w:val="32"/>
        </w:rPr>
        <w:t xml:space="preserve">The Bay, </w:t>
      </w:r>
      <w:smartTag w:uri="urn:schemas-microsoft-com:office:smarttags" w:element="place">
        <w:smartTag w:uri="urn:schemas-microsoft-com:office:smarttags" w:element="PlaceName">
          <w:r>
            <w:rPr>
              <w:b/>
              <w:bCs/>
              <w:sz w:val="32"/>
              <w:szCs w:val="32"/>
            </w:rPr>
            <w:t>Victoria</w:t>
          </w:r>
        </w:smartTag>
        <w:r>
          <w:rPr>
            <w:b/>
            <w:bCs/>
            <w:sz w:val="32"/>
            <w:szCs w:val="32"/>
          </w:rPr>
          <w:t xml:space="preserve"> </w:t>
        </w:r>
        <w:smartTag w:uri="urn:schemas-microsoft-com:office:smarttags" w:element="PlaceName">
          <w:r>
            <w:rPr>
              <w:b/>
              <w:bCs/>
              <w:sz w:val="32"/>
              <w:szCs w:val="32"/>
            </w:rPr>
            <w:t>City</w:t>
          </w:r>
        </w:smartTag>
      </w:smartTag>
      <w:r>
        <w:rPr>
          <w:b/>
          <w:bCs/>
          <w:sz w:val="32"/>
          <w:szCs w:val="32"/>
        </w:rPr>
        <w:t xml:space="preserve"> Centre</w:t>
      </w:r>
    </w:p>
    <w:p w:rsidR="0067024F" w:rsidRDefault="0067024F" w:rsidP="005A201D">
      <w:pPr>
        <w:keepNext/>
        <w:tabs>
          <w:tab w:val="left" w:pos="720"/>
          <w:tab w:val="left" w:pos="1440"/>
        </w:tabs>
        <w:jc w:val="center"/>
        <w:rPr>
          <w:b/>
          <w:bCs/>
          <w:sz w:val="32"/>
          <w:szCs w:val="32"/>
        </w:rPr>
      </w:pPr>
    </w:p>
    <w:p w:rsidR="0067024F" w:rsidRDefault="0067024F" w:rsidP="005A201D">
      <w:pPr>
        <w:keepNext/>
        <w:tabs>
          <w:tab w:val="left" w:pos="720"/>
          <w:tab w:val="left" w:pos="1440"/>
        </w:tabs>
        <w:jc w:val="center"/>
        <w:rPr>
          <w:b/>
          <w:bCs/>
          <w:sz w:val="32"/>
          <w:szCs w:val="32"/>
        </w:rPr>
      </w:pPr>
      <w:smartTag w:uri="urn:schemas-microsoft-com:office:smarttags" w:element="place">
        <w:smartTag w:uri="urn:schemas-microsoft-com:office:smarttags" w:element="City">
          <w:r>
            <w:rPr>
              <w:b/>
              <w:bCs/>
              <w:sz w:val="32"/>
              <w:szCs w:val="32"/>
            </w:rPr>
            <w:t>Victoria</w:t>
          </w:r>
        </w:smartTag>
        <w:r>
          <w:rPr>
            <w:b/>
            <w:bCs/>
            <w:sz w:val="32"/>
            <w:szCs w:val="32"/>
          </w:rPr>
          <w:t xml:space="preserve">, </w:t>
        </w:r>
        <w:smartTag w:uri="urn:schemas-microsoft-com:office:smarttags" w:element="State">
          <w:r>
            <w:rPr>
              <w:b/>
              <w:bCs/>
              <w:sz w:val="32"/>
              <w:szCs w:val="32"/>
            </w:rPr>
            <w:t>BC</w:t>
          </w:r>
        </w:smartTag>
      </w:smartTag>
      <w:r>
        <w:rPr>
          <w:b/>
          <w:bCs/>
          <w:sz w:val="32"/>
          <w:szCs w:val="32"/>
        </w:rPr>
        <w:t xml:space="preserve">  </w:t>
      </w:r>
    </w:p>
    <w:p w:rsidR="0067024F" w:rsidRDefault="0067024F" w:rsidP="005A201D">
      <w:pPr>
        <w:keepNext/>
        <w:tabs>
          <w:tab w:val="left" w:pos="720"/>
          <w:tab w:val="left" w:pos="1440"/>
        </w:tabs>
        <w:jc w:val="center"/>
        <w:rPr>
          <w:b/>
          <w:bCs/>
          <w:sz w:val="32"/>
          <w:szCs w:val="32"/>
        </w:rPr>
      </w:pPr>
    </w:p>
    <w:p w:rsidR="0067024F" w:rsidRDefault="0067024F" w:rsidP="005A201D">
      <w:pPr>
        <w:keepNext/>
        <w:tabs>
          <w:tab w:val="left" w:pos="720"/>
          <w:tab w:val="left" w:pos="1440"/>
        </w:tabs>
        <w:jc w:val="center"/>
        <w:rPr>
          <w:b/>
          <w:bCs/>
          <w:sz w:val="32"/>
          <w:szCs w:val="32"/>
        </w:rPr>
      </w:pPr>
      <w:r>
        <w:rPr>
          <w:b/>
          <w:bCs/>
          <w:sz w:val="32"/>
          <w:szCs w:val="32"/>
        </w:rPr>
        <w:t>and</w:t>
      </w:r>
    </w:p>
    <w:p w:rsidR="0067024F" w:rsidRDefault="0067024F" w:rsidP="005A201D">
      <w:pPr>
        <w:keepNext/>
        <w:tabs>
          <w:tab w:val="left" w:pos="720"/>
          <w:tab w:val="left" w:pos="1440"/>
        </w:tabs>
        <w:jc w:val="center"/>
        <w:rPr>
          <w:b/>
          <w:bCs/>
          <w:sz w:val="32"/>
          <w:szCs w:val="32"/>
        </w:rPr>
      </w:pPr>
    </w:p>
    <w:p w:rsidR="0067024F" w:rsidRDefault="0067024F" w:rsidP="005A201D">
      <w:pPr>
        <w:keepNext/>
        <w:tabs>
          <w:tab w:val="left" w:pos="720"/>
          <w:tab w:val="left" w:pos="1440"/>
        </w:tabs>
        <w:jc w:val="center"/>
        <w:rPr>
          <w:b/>
          <w:bCs/>
          <w:sz w:val="32"/>
          <w:szCs w:val="32"/>
        </w:rPr>
      </w:pPr>
      <w:r>
        <w:rPr>
          <w:b/>
          <w:bCs/>
          <w:sz w:val="32"/>
          <w:szCs w:val="32"/>
        </w:rPr>
        <w:t>United Food and Commercial Workers, Local 1518</w:t>
      </w:r>
    </w:p>
    <w:p w:rsidR="0067024F" w:rsidRDefault="0067024F" w:rsidP="005A201D">
      <w:pPr>
        <w:keepNext/>
        <w:tabs>
          <w:tab w:val="left" w:pos="720"/>
          <w:tab w:val="left" w:pos="1440"/>
        </w:tabs>
        <w:jc w:val="center"/>
        <w:rPr>
          <w:b/>
          <w:bCs/>
          <w:sz w:val="32"/>
          <w:szCs w:val="32"/>
        </w:rPr>
      </w:pPr>
    </w:p>
    <w:p w:rsidR="0067024F" w:rsidRPr="00AD37ED" w:rsidRDefault="0067024F" w:rsidP="005A201D">
      <w:pPr>
        <w:keepNext/>
        <w:tabs>
          <w:tab w:val="left" w:pos="720"/>
          <w:tab w:val="left" w:pos="1440"/>
        </w:tabs>
        <w:jc w:val="center"/>
        <w:rPr>
          <w:b/>
          <w:bCs/>
          <w:sz w:val="22"/>
          <w:szCs w:val="22"/>
        </w:rPr>
      </w:pPr>
    </w:p>
    <w:p w:rsidR="0067024F" w:rsidRPr="00AD37ED" w:rsidRDefault="0067024F" w:rsidP="005A201D">
      <w:pPr>
        <w:keepNext/>
        <w:tabs>
          <w:tab w:val="left" w:pos="720"/>
          <w:tab w:val="left" w:pos="1440"/>
        </w:tabs>
        <w:jc w:val="center"/>
        <w:rPr>
          <w:b/>
          <w:bCs/>
          <w:sz w:val="22"/>
          <w:szCs w:val="22"/>
        </w:rPr>
      </w:pPr>
    </w:p>
    <w:p w:rsidR="0067024F" w:rsidRDefault="0067024F" w:rsidP="005A201D">
      <w:pPr>
        <w:keepNext/>
        <w:tabs>
          <w:tab w:val="left" w:pos="720"/>
          <w:tab w:val="left" w:pos="1440"/>
        </w:tabs>
        <w:jc w:val="center"/>
        <w:rPr>
          <w:b/>
          <w:bCs/>
          <w:noProof/>
          <w:sz w:val="20"/>
          <w:szCs w:val="20"/>
        </w:rPr>
      </w:pPr>
    </w:p>
    <w:p w:rsidR="0067024F" w:rsidRDefault="0067024F" w:rsidP="005A201D">
      <w:pPr>
        <w:keepNext/>
        <w:tabs>
          <w:tab w:val="left" w:pos="720"/>
          <w:tab w:val="left" w:pos="1440"/>
        </w:tabs>
        <w:jc w:val="center"/>
        <w:rPr>
          <w:b/>
          <w:bCs/>
          <w:noProof/>
          <w:sz w:val="20"/>
          <w:szCs w:val="20"/>
        </w:rPr>
      </w:pPr>
    </w:p>
    <w:p w:rsidR="0067024F" w:rsidRPr="00AD37ED" w:rsidRDefault="0067024F" w:rsidP="005A201D">
      <w:pPr>
        <w:keepNext/>
        <w:tabs>
          <w:tab w:val="left" w:pos="720"/>
          <w:tab w:val="left" w:pos="1440"/>
        </w:tabs>
        <w:jc w:val="center"/>
        <w:rPr>
          <w:b/>
          <w:bCs/>
          <w:sz w:val="22"/>
          <w:szCs w:val="22"/>
        </w:rPr>
      </w:pPr>
    </w:p>
    <w:p w:rsidR="0067024F" w:rsidRDefault="0067024F" w:rsidP="005A201D">
      <w:pPr>
        <w:pStyle w:val="Heading8"/>
        <w:tabs>
          <w:tab w:val="left" w:pos="720"/>
          <w:tab w:val="left" w:pos="1440"/>
        </w:tabs>
      </w:pPr>
    </w:p>
    <w:p w:rsidR="0067024F" w:rsidRPr="00AD37ED" w:rsidRDefault="0067024F" w:rsidP="005A201D">
      <w:pPr>
        <w:keepNext/>
        <w:tabs>
          <w:tab w:val="left" w:pos="720"/>
          <w:tab w:val="left" w:pos="1440"/>
        </w:tabs>
        <w:jc w:val="center"/>
        <w:rPr>
          <w:b/>
          <w:bCs/>
          <w:sz w:val="22"/>
          <w:szCs w:val="22"/>
        </w:rPr>
      </w:pPr>
    </w:p>
    <w:p w:rsidR="0067024F" w:rsidRPr="00AD37ED" w:rsidRDefault="0067024F" w:rsidP="005A201D">
      <w:pPr>
        <w:keepNext/>
        <w:tabs>
          <w:tab w:val="left" w:pos="720"/>
          <w:tab w:val="left" w:pos="1440"/>
        </w:tabs>
        <w:jc w:val="center"/>
        <w:rPr>
          <w:b/>
          <w:bCs/>
          <w:sz w:val="22"/>
          <w:szCs w:val="22"/>
        </w:rPr>
      </w:pPr>
    </w:p>
    <w:p w:rsidR="0067024F" w:rsidRPr="00AD37ED" w:rsidRDefault="0067024F" w:rsidP="005A201D">
      <w:pPr>
        <w:keepNext/>
        <w:tabs>
          <w:tab w:val="left" w:pos="720"/>
          <w:tab w:val="left" w:pos="1440"/>
        </w:tabs>
        <w:jc w:val="center"/>
        <w:rPr>
          <w:b/>
          <w:bCs/>
          <w:sz w:val="22"/>
          <w:szCs w:val="22"/>
        </w:rPr>
      </w:pPr>
    </w:p>
    <w:p w:rsidR="0067024F" w:rsidRDefault="0067024F" w:rsidP="005A201D">
      <w:pPr>
        <w:tabs>
          <w:tab w:val="left" w:pos="720"/>
          <w:tab w:val="left" w:pos="1440"/>
        </w:tabs>
      </w:pPr>
    </w:p>
    <w:p w:rsidR="0067024F" w:rsidRDefault="0067024F" w:rsidP="005A201D">
      <w:pPr>
        <w:tabs>
          <w:tab w:val="left" w:pos="720"/>
          <w:tab w:val="left" w:pos="1440"/>
        </w:tabs>
      </w:pPr>
    </w:p>
    <w:p w:rsidR="0067024F" w:rsidRDefault="0067024F" w:rsidP="005A201D">
      <w:pPr>
        <w:tabs>
          <w:tab w:val="left" w:pos="720"/>
          <w:tab w:val="left" w:pos="1440"/>
        </w:tabs>
      </w:pPr>
    </w:p>
    <w:p w:rsidR="0067024F" w:rsidRDefault="0067024F" w:rsidP="005A201D">
      <w:pPr>
        <w:pStyle w:val="Heading4"/>
        <w:tabs>
          <w:tab w:val="left" w:pos="720"/>
          <w:tab w:val="left" w:pos="1440"/>
        </w:tabs>
      </w:pPr>
      <w:r w:rsidRPr="005A201D">
        <w:t>Duration of Agreement:  February 1, 20</w:t>
      </w:r>
      <w:r>
        <w:t>12</w:t>
      </w:r>
      <w:r w:rsidRPr="005A201D">
        <w:t xml:space="preserve"> – January 31, 201</w:t>
      </w:r>
      <w:r>
        <w:t>6</w:t>
      </w:r>
    </w:p>
    <w:p w:rsidR="0067024F" w:rsidRDefault="0067024F" w:rsidP="005A201D">
      <w:pPr>
        <w:pStyle w:val="Heading4"/>
        <w:tabs>
          <w:tab w:val="left" w:pos="720"/>
          <w:tab w:val="left" w:pos="1440"/>
        </w:tabs>
      </w:pPr>
    </w:p>
    <w:p w:rsidR="0067024F" w:rsidRPr="005A201D" w:rsidRDefault="0067024F" w:rsidP="005A201D">
      <w:pPr>
        <w:pStyle w:val="Heading4"/>
        <w:tabs>
          <w:tab w:val="left" w:pos="720"/>
          <w:tab w:val="left" w:pos="1440"/>
        </w:tabs>
      </w:pPr>
      <w:r>
        <w:t>Ratified by Member Vote: September 15, 2012</w:t>
      </w:r>
    </w:p>
    <w:p w:rsidR="0067024F" w:rsidRDefault="0067024F" w:rsidP="005A201D">
      <w:pPr>
        <w:keepNext/>
        <w:tabs>
          <w:tab w:val="left" w:pos="720"/>
          <w:tab w:val="left" w:pos="1440"/>
        </w:tabs>
        <w:jc w:val="center"/>
        <w:rPr>
          <w:b/>
          <w:bCs/>
          <w:sz w:val="22"/>
          <w:szCs w:val="22"/>
        </w:rPr>
      </w:pPr>
    </w:p>
    <w:p w:rsidR="0067024F" w:rsidRPr="00AD37ED" w:rsidRDefault="0067024F" w:rsidP="005A201D">
      <w:pPr>
        <w:tabs>
          <w:tab w:val="left" w:pos="720"/>
          <w:tab w:val="left" w:pos="1440"/>
        </w:tabs>
        <w:jc w:val="both"/>
        <w:rPr>
          <w:b/>
          <w:bCs/>
          <w:sz w:val="22"/>
          <w:szCs w:val="22"/>
        </w:rPr>
      </w:pPr>
      <w:r>
        <w:rPr>
          <w:sz w:val="22"/>
          <w:szCs w:val="22"/>
        </w:rPr>
        <w:br w:type="page"/>
      </w:r>
      <w:r w:rsidRPr="00AD37ED">
        <w:rPr>
          <w:b/>
          <w:bCs/>
          <w:sz w:val="22"/>
          <w:szCs w:val="22"/>
        </w:rPr>
        <w:lastRenderedPageBreak/>
        <w:t>CONTENTS</w:t>
      </w:r>
      <w:r>
        <w:rPr>
          <w:b/>
          <w:bCs/>
          <w:sz w:val="22"/>
          <w:szCs w:val="22"/>
        </w:rPr>
        <w:t xml:space="preserve"> </w:t>
      </w:r>
    </w:p>
    <w:p w:rsidR="0067024F" w:rsidRDefault="0067024F" w:rsidP="005A201D">
      <w:pPr>
        <w:tabs>
          <w:tab w:val="left" w:pos="720"/>
          <w:tab w:val="left" w:pos="1440"/>
        </w:tabs>
        <w:jc w:val="both"/>
        <w:rPr>
          <w:b/>
          <w:bCs/>
          <w:sz w:val="16"/>
          <w:szCs w:val="16"/>
        </w:rPr>
      </w:pPr>
    </w:p>
    <w:p w:rsidR="0067024F" w:rsidRDefault="0067024F">
      <w:pPr>
        <w:pStyle w:val="TOC1"/>
        <w:rPr>
          <w:rFonts w:ascii="Calibri" w:hAnsi="Calibri" w:cs="Calibri"/>
          <w:noProof/>
          <w:sz w:val="22"/>
          <w:szCs w:val="22"/>
        </w:rPr>
      </w:pPr>
      <w:r w:rsidRPr="00AD37ED">
        <w:rPr>
          <w:sz w:val="20"/>
          <w:szCs w:val="20"/>
        </w:rPr>
        <w:fldChar w:fldCharType="begin"/>
      </w:r>
      <w:r w:rsidRPr="00AD37ED">
        <w:rPr>
          <w:sz w:val="20"/>
          <w:szCs w:val="20"/>
        </w:rPr>
        <w:instrText xml:space="preserve"> TOC \o "1-2" </w:instrText>
      </w:r>
      <w:r w:rsidRPr="00AD37ED">
        <w:rPr>
          <w:sz w:val="20"/>
          <w:szCs w:val="20"/>
        </w:rPr>
        <w:fldChar w:fldCharType="separate"/>
      </w:r>
      <w:r>
        <w:rPr>
          <w:noProof/>
        </w:rPr>
        <w:t>Article 1 - RECOGNITION</w:t>
      </w:r>
      <w:r>
        <w:rPr>
          <w:noProof/>
        </w:rPr>
        <w:tab/>
      </w:r>
      <w:r>
        <w:rPr>
          <w:noProof/>
        </w:rPr>
        <w:fldChar w:fldCharType="begin"/>
      </w:r>
      <w:r>
        <w:rPr>
          <w:noProof/>
        </w:rPr>
        <w:instrText xml:space="preserve"> PAGEREF _Toc345939659 \h </w:instrText>
      </w:r>
      <w:r>
        <w:rPr>
          <w:noProof/>
        </w:rPr>
      </w:r>
      <w:r>
        <w:rPr>
          <w:noProof/>
        </w:rPr>
        <w:fldChar w:fldCharType="separate"/>
      </w:r>
      <w:r>
        <w:rPr>
          <w:noProof/>
        </w:rPr>
        <w:t>1</w:t>
      </w:r>
      <w:r>
        <w:rPr>
          <w:noProof/>
        </w:rPr>
        <w:fldChar w:fldCharType="end"/>
      </w:r>
    </w:p>
    <w:p w:rsidR="0067024F" w:rsidRDefault="0067024F">
      <w:pPr>
        <w:pStyle w:val="TOC1"/>
        <w:rPr>
          <w:rFonts w:ascii="Calibri" w:hAnsi="Calibri" w:cs="Calibri"/>
          <w:noProof/>
          <w:sz w:val="22"/>
          <w:szCs w:val="22"/>
        </w:rPr>
      </w:pPr>
      <w:r>
        <w:rPr>
          <w:noProof/>
        </w:rPr>
        <w:t>Article 2 - RESERVATION TO MANAGEMENT</w:t>
      </w:r>
      <w:r>
        <w:rPr>
          <w:noProof/>
        </w:rPr>
        <w:tab/>
      </w:r>
      <w:r>
        <w:rPr>
          <w:noProof/>
        </w:rPr>
        <w:fldChar w:fldCharType="begin"/>
      </w:r>
      <w:r>
        <w:rPr>
          <w:noProof/>
        </w:rPr>
        <w:instrText xml:space="preserve"> PAGEREF _Toc345939660 \h </w:instrText>
      </w:r>
      <w:r>
        <w:rPr>
          <w:noProof/>
        </w:rPr>
      </w:r>
      <w:r>
        <w:rPr>
          <w:noProof/>
        </w:rPr>
        <w:fldChar w:fldCharType="separate"/>
      </w:r>
      <w:r>
        <w:rPr>
          <w:noProof/>
        </w:rPr>
        <w:t>1</w:t>
      </w:r>
      <w:r>
        <w:rPr>
          <w:noProof/>
        </w:rPr>
        <w:fldChar w:fldCharType="end"/>
      </w:r>
    </w:p>
    <w:p w:rsidR="0067024F" w:rsidRDefault="0067024F">
      <w:pPr>
        <w:pStyle w:val="TOC1"/>
        <w:rPr>
          <w:rFonts w:ascii="Calibri" w:hAnsi="Calibri" w:cs="Calibri"/>
          <w:noProof/>
          <w:sz w:val="22"/>
          <w:szCs w:val="22"/>
        </w:rPr>
      </w:pPr>
      <w:r>
        <w:rPr>
          <w:noProof/>
        </w:rPr>
        <w:t>Article 3 (A) - DEFINITION OF ASSOCIATES</w:t>
      </w:r>
      <w:r>
        <w:rPr>
          <w:noProof/>
        </w:rPr>
        <w:tab/>
      </w:r>
      <w:r>
        <w:rPr>
          <w:noProof/>
        </w:rPr>
        <w:fldChar w:fldCharType="begin"/>
      </w:r>
      <w:r>
        <w:rPr>
          <w:noProof/>
        </w:rPr>
        <w:instrText xml:space="preserve"> PAGEREF _Toc345939661 \h </w:instrText>
      </w:r>
      <w:r>
        <w:rPr>
          <w:noProof/>
        </w:rPr>
      </w:r>
      <w:r>
        <w:rPr>
          <w:noProof/>
        </w:rPr>
        <w:fldChar w:fldCharType="separate"/>
      </w:r>
      <w:r>
        <w:rPr>
          <w:noProof/>
        </w:rPr>
        <w:t>1</w:t>
      </w:r>
      <w:r>
        <w:rPr>
          <w:noProof/>
        </w:rPr>
        <w:fldChar w:fldCharType="end"/>
      </w:r>
    </w:p>
    <w:p w:rsidR="0067024F" w:rsidRDefault="0067024F">
      <w:pPr>
        <w:pStyle w:val="TOC1"/>
        <w:rPr>
          <w:rFonts w:ascii="Calibri" w:hAnsi="Calibri" w:cs="Calibri"/>
          <w:noProof/>
          <w:sz w:val="22"/>
          <w:szCs w:val="22"/>
        </w:rPr>
      </w:pPr>
      <w:r>
        <w:rPr>
          <w:noProof/>
        </w:rPr>
        <w:t>Article 3 (B) - HOURS OF WORK</w:t>
      </w:r>
      <w:r>
        <w:rPr>
          <w:noProof/>
        </w:rPr>
        <w:tab/>
      </w:r>
      <w:r>
        <w:rPr>
          <w:noProof/>
        </w:rPr>
        <w:fldChar w:fldCharType="begin"/>
      </w:r>
      <w:r>
        <w:rPr>
          <w:noProof/>
        </w:rPr>
        <w:instrText xml:space="preserve"> PAGEREF _Toc345939662 \h </w:instrText>
      </w:r>
      <w:r>
        <w:rPr>
          <w:noProof/>
        </w:rPr>
      </w:r>
      <w:r>
        <w:rPr>
          <w:noProof/>
        </w:rPr>
        <w:fldChar w:fldCharType="separate"/>
      </w:r>
      <w:r>
        <w:rPr>
          <w:noProof/>
        </w:rPr>
        <w:t>2</w:t>
      </w:r>
      <w:r>
        <w:rPr>
          <w:noProof/>
        </w:rPr>
        <w:fldChar w:fldCharType="end"/>
      </w:r>
    </w:p>
    <w:p w:rsidR="0067024F" w:rsidRDefault="0067024F">
      <w:pPr>
        <w:pStyle w:val="TOC2"/>
        <w:tabs>
          <w:tab w:val="left" w:pos="1200"/>
        </w:tabs>
        <w:rPr>
          <w:rFonts w:ascii="Calibri" w:hAnsi="Calibri" w:cs="Calibri"/>
          <w:noProof/>
          <w:sz w:val="22"/>
          <w:szCs w:val="22"/>
        </w:rPr>
      </w:pPr>
      <w:r w:rsidRPr="00782298">
        <w:rPr>
          <w:noProof/>
        </w:rPr>
        <w:t>3B.01</w:t>
      </w:r>
      <w:r>
        <w:rPr>
          <w:rFonts w:ascii="Calibri" w:hAnsi="Calibri" w:cs="Calibri"/>
          <w:noProof/>
          <w:sz w:val="22"/>
          <w:szCs w:val="22"/>
        </w:rPr>
        <w:tab/>
      </w:r>
      <w:r w:rsidRPr="00782298">
        <w:rPr>
          <w:noProof/>
        </w:rPr>
        <w:t>Meal Periods:</w:t>
      </w:r>
      <w:r>
        <w:rPr>
          <w:noProof/>
        </w:rPr>
        <w:tab/>
      </w:r>
      <w:r>
        <w:rPr>
          <w:noProof/>
        </w:rPr>
        <w:fldChar w:fldCharType="begin"/>
      </w:r>
      <w:r>
        <w:rPr>
          <w:noProof/>
        </w:rPr>
        <w:instrText xml:space="preserve"> PAGEREF _Toc345939663 \h </w:instrText>
      </w:r>
      <w:r>
        <w:rPr>
          <w:noProof/>
        </w:rPr>
      </w:r>
      <w:r>
        <w:rPr>
          <w:noProof/>
        </w:rPr>
        <w:fldChar w:fldCharType="separate"/>
      </w:r>
      <w:r>
        <w:rPr>
          <w:noProof/>
        </w:rPr>
        <w:t>2</w:t>
      </w:r>
      <w:r>
        <w:rPr>
          <w:noProof/>
        </w:rPr>
        <w:fldChar w:fldCharType="end"/>
      </w:r>
    </w:p>
    <w:p w:rsidR="0067024F" w:rsidRDefault="0067024F">
      <w:pPr>
        <w:pStyle w:val="TOC2"/>
        <w:tabs>
          <w:tab w:val="left" w:pos="1200"/>
        </w:tabs>
        <w:rPr>
          <w:rFonts w:ascii="Calibri" w:hAnsi="Calibri" w:cs="Calibri"/>
          <w:noProof/>
          <w:sz w:val="22"/>
          <w:szCs w:val="22"/>
        </w:rPr>
      </w:pPr>
      <w:r w:rsidRPr="00782298">
        <w:rPr>
          <w:noProof/>
        </w:rPr>
        <w:t>3B.02</w:t>
      </w:r>
      <w:r>
        <w:rPr>
          <w:rFonts w:ascii="Calibri" w:hAnsi="Calibri" w:cs="Calibri"/>
          <w:noProof/>
          <w:sz w:val="22"/>
          <w:szCs w:val="22"/>
        </w:rPr>
        <w:tab/>
      </w:r>
      <w:r w:rsidRPr="00782298">
        <w:rPr>
          <w:noProof/>
        </w:rPr>
        <w:t>Sunday Premium Pay:</w:t>
      </w:r>
      <w:r>
        <w:rPr>
          <w:noProof/>
        </w:rPr>
        <w:tab/>
      </w:r>
      <w:r>
        <w:rPr>
          <w:noProof/>
        </w:rPr>
        <w:fldChar w:fldCharType="begin"/>
      </w:r>
      <w:r>
        <w:rPr>
          <w:noProof/>
        </w:rPr>
        <w:instrText xml:space="preserve"> PAGEREF _Toc345939664 \h </w:instrText>
      </w:r>
      <w:r>
        <w:rPr>
          <w:noProof/>
        </w:rPr>
      </w:r>
      <w:r>
        <w:rPr>
          <w:noProof/>
        </w:rPr>
        <w:fldChar w:fldCharType="separate"/>
      </w:r>
      <w:r>
        <w:rPr>
          <w:noProof/>
        </w:rPr>
        <w:t>2</w:t>
      </w:r>
      <w:r>
        <w:rPr>
          <w:noProof/>
        </w:rPr>
        <w:fldChar w:fldCharType="end"/>
      </w:r>
    </w:p>
    <w:p w:rsidR="0067024F" w:rsidRDefault="0067024F">
      <w:pPr>
        <w:pStyle w:val="TOC2"/>
        <w:tabs>
          <w:tab w:val="left" w:pos="1200"/>
        </w:tabs>
        <w:rPr>
          <w:rFonts w:ascii="Calibri" w:hAnsi="Calibri" w:cs="Calibri"/>
          <w:noProof/>
          <w:sz w:val="22"/>
          <w:szCs w:val="22"/>
        </w:rPr>
      </w:pPr>
      <w:r w:rsidRPr="00782298">
        <w:rPr>
          <w:noProof/>
        </w:rPr>
        <w:t>3B.03</w:t>
      </w:r>
      <w:r>
        <w:rPr>
          <w:rFonts w:ascii="Calibri" w:hAnsi="Calibri" w:cs="Calibri"/>
          <w:noProof/>
          <w:sz w:val="22"/>
          <w:szCs w:val="22"/>
        </w:rPr>
        <w:tab/>
      </w:r>
      <w:r w:rsidRPr="00782298">
        <w:rPr>
          <w:noProof/>
        </w:rPr>
        <w:t>Rest Periods</w:t>
      </w:r>
      <w:r>
        <w:rPr>
          <w:noProof/>
        </w:rPr>
        <w:tab/>
      </w:r>
      <w:r>
        <w:rPr>
          <w:noProof/>
        </w:rPr>
        <w:fldChar w:fldCharType="begin"/>
      </w:r>
      <w:r>
        <w:rPr>
          <w:noProof/>
        </w:rPr>
        <w:instrText xml:space="preserve"> PAGEREF _Toc345939665 \h </w:instrText>
      </w:r>
      <w:r>
        <w:rPr>
          <w:noProof/>
        </w:rPr>
      </w:r>
      <w:r>
        <w:rPr>
          <w:noProof/>
        </w:rPr>
        <w:fldChar w:fldCharType="separate"/>
      </w:r>
      <w:r>
        <w:rPr>
          <w:noProof/>
        </w:rPr>
        <w:t>2</w:t>
      </w:r>
      <w:r>
        <w:rPr>
          <w:noProof/>
        </w:rPr>
        <w:fldChar w:fldCharType="end"/>
      </w:r>
    </w:p>
    <w:p w:rsidR="0067024F" w:rsidRDefault="0067024F">
      <w:pPr>
        <w:pStyle w:val="TOC2"/>
        <w:tabs>
          <w:tab w:val="left" w:pos="1200"/>
        </w:tabs>
        <w:rPr>
          <w:rFonts w:ascii="Calibri" w:hAnsi="Calibri" w:cs="Calibri"/>
          <w:noProof/>
          <w:sz w:val="22"/>
          <w:szCs w:val="22"/>
        </w:rPr>
      </w:pPr>
      <w:r w:rsidRPr="00782298">
        <w:rPr>
          <w:noProof/>
        </w:rPr>
        <w:t>3B.05</w:t>
      </w:r>
      <w:r>
        <w:rPr>
          <w:rFonts w:ascii="Calibri" w:hAnsi="Calibri" w:cs="Calibri"/>
          <w:noProof/>
          <w:sz w:val="22"/>
          <w:szCs w:val="22"/>
        </w:rPr>
        <w:tab/>
      </w:r>
      <w:r w:rsidRPr="00782298">
        <w:rPr>
          <w:noProof/>
        </w:rPr>
        <w:t>Night Work</w:t>
      </w:r>
      <w:r>
        <w:rPr>
          <w:noProof/>
        </w:rPr>
        <w:tab/>
      </w:r>
      <w:r>
        <w:rPr>
          <w:noProof/>
        </w:rPr>
        <w:fldChar w:fldCharType="begin"/>
      </w:r>
      <w:r>
        <w:rPr>
          <w:noProof/>
        </w:rPr>
        <w:instrText xml:space="preserve"> PAGEREF _Toc345939666 \h </w:instrText>
      </w:r>
      <w:r>
        <w:rPr>
          <w:noProof/>
        </w:rPr>
      </w:r>
      <w:r>
        <w:rPr>
          <w:noProof/>
        </w:rPr>
        <w:fldChar w:fldCharType="separate"/>
      </w:r>
      <w:r>
        <w:rPr>
          <w:noProof/>
        </w:rPr>
        <w:t>3</w:t>
      </w:r>
      <w:r>
        <w:rPr>
          <w:noProof/>
        </w:rPr>
        <w:fldChar w:fldCharType="end"/>
      </w:r>
    </w:p>
    <w:p w:rsidR="0067024F" w:rsidRDefault="0067024F">
      <w:pPr>
        <w:pStyle w:val="TOC1"/>
        <w:rPr>
          <w:rFonts w:ascii="Calibri" w:hAnsi="Calibri" w:cs="Calibri"/>
          <w:noProof/>
          <w:sz w:val="22"/>
          <w:szCs w:val="22"/>
        </w:rPr>
      </w:pPr>
      <w:r>
        <w:rPr>
          <w:noProof/>
        </w:rPr>
        <w:t>Article 4 - STATUTORY HOLIDAYS</w:t>
      </w:r>
      <w:r>
        <w:rPr>
          <w:noProof/>
        </w:rPr>
        <w:tab/>
      </w:r>
      <w:r>
        <w:rPr>
          <w:noProof/>
        </w:rPr>
        <w:fldChar w:fldCharType="begin"/>
      </w:r>
      <w:r>
        <w:rPr>
          <w:noProof/>
        </w:rPr>
        <w:instrText xml:space="preserve"> PAGEREF _Toc345939667 \h </w:instrText>
      </w:r>
      <w:r>
        <w:rPr>
          <w:noProof/>
        </w:rPr>
      </w:r>
      <w:r>
        <w:rPr>
          <w:noProof/>
        </w:rPr>
        <w:fldChar w:fldCharType="separate"/>
      </w:r>
      <w:r>
        <w:rPr>
          <w:noProof/>
        </w:rPr>
        <w:t>3</w:t>
      </w:r>
      <w:r>
        <w:rPr>
          <w:noProof/>
        </w:rPr>
        <w:fldChar w:fldCharType="end"/>
      </w:r>
    </w:p>
    <w:p w:rsidR="0067024F" w:rsidRDefault="0067024F">
      <w:pPr>
        <w:pStyle w:val="TOC1"/>
        <w:rPr>
          <w:rFonts w:ascii="Calibri" w:hAnsi="Calibri" w:cs="Calibri"/>
          <w:noProof/>
          <w:sz w:val="22"/>
          <w:szCs w:val="22"/>
        </w:rPr>
      </w:pPr>
      <w:r>
        <w:rPr>
          <w:noProof/>
        </w:rPr>
        <w:t>Article 5 - ANNUAL VACATION</w:t>
      </w:r>
      <w:r>
        <w:rPr>
          <w:noProof/>
        </w:rPr>
        <w:tab/>
      </w:r>
      <w:r>
        <w:rPr>
          <w:noProof/>
        </w:rPr>
        <w:fldChar w:fldCharType="begin"/>
      </w:r>
      <w:r>
        <w:rPr>
          <w:noProof/>
        </w:rPr>
        <w:instrText xml:space="preserve"> PAGEREF _Toc345939668 \h </w:instrText>
      </w:r>
      <w:r>
        <w:rPr>
          <w:noProof/>
        </w:rPr>
      </w:r>
      <w:r>
        <w:rPr>
          <w:noProof/>
        </w:rPr>
        <w:fldChar w:fldCharType="separate"/>
      </w:r>
      <w:r>
        <w:rPr>
          <w:noProof/>
        </w:rPr>
        <w:t>4</w:t>
      </w:r>
      <w:r>
        <w:rPr>
          <w:noProof/>
        </w:rPr>
        <w:fldChar w:fldCharType="end"/>
      </w:r>
    </w:p>
    <w:p w:rsidR="0067024F" w:rsidRDefault="0067024F">
      <w:pPr>
        <w:pStyle w:val="TOC2"/>
        <w:rPr>
          <w:rFonts w:ascii="Calibri" w:hAnsi="Calibri" w:cs="Calibri"/>
          <w:noProof/>
          <w:sz w:val="22"/>
          <w:szCs w:val="22"/>
        </w:rPr>
      </w:pPr>
      <w:r>
        <w:rPr>
          <w:noProof/>
        </w:rPr>
        <w:t>Vacation Entitlement</w:t>
      </w:r>
      <w:r>
        <w:rPr>
          <w:noProof/>
        </w:rPr>
        <w:tab/>
      </w:r>
      <w:r>
        <w:rPr>
          <w:noProof/>
        </w:rPr>
        <w:fldChar w:fldCharType="begin"/>
      </w:r>
      <w:r>
        <w:rPr>
          <w:noProof/>
        </w:rPr>
        <w:instrText xml:space="preserve"> PAGEREF _Toc345939669 \h </w:instrText>
      </w:r>
      <w:r>
        <w:rPr>
          <w:noProof/>
        </w:rPr>
      </w:r>
      <w:r>
        <w:rPr>
          <w:noProof/>
        </w:rPr>
        <w:fldChar w:fldCharType="separate"/>
      </w:r>
      <w:r>
        <w:rPr>
          <w:noProof/>
        </w:rPr>
        <w:t>4</w:t>
      </w:r>
      <w:r>
        <w:rPr>
          <w:noProof/>
        </w:rPr>
        <w:fldChar w:fldCharType="end"/>
      </w:r>
    </w:p>
    <w:p w:rsidR="0067024F" w:rsidRDefault="0067024F">
      <w:pPr>
        <w:pStyle w:val="TOC2"/>
        <w:tabs>
          <w:tab w:val="left" w:pos="960"/>
        </w:tabs>
        <w:rPr>
          <w:rFonts w:ascii="Calibri" w:hAnsi="Calibri" w:cs="Calibri"/>
          <w:noProof/>
          <w:sz w:val="22"/>
          <w:szCs w:val="22"/>
        </w:rPr>
      </w:pPr>
      <w:r w:rsidRPr="00782298">
        <w:rPr>
          <w:noProof/>
        </w:rPr>
        <w:t>5.02</w:t>
      </w:r>
      <w:r>
        <w:rPr>
          <w:rFonts w:ascii="Calibri" w:hAnsi="Calibri" w:cs="Calibri"/>
          <w:noProof/>
          <w:sz w:val="22"/>
          <w:szCs w:val="22"/>
        </w:rPr>
        <w:tab/>
      </w:r>
      <w:r w:rsidRPr="00782298">
        <w:rPr>
          <w:noProof/>
        </w:rPr>
        <w:t>Vacation Pay</w:t>
      </w:r>
      <w:r>
        <w:rPr>
          <w:noProof/>
        </w:rPr>
        <w:tab/>
      </w:r>
      <w:r>
        <w:rPr>
          <w:noProof/>
        </w:rPr>
        <w:fldChar w:fldCharType="begin"/>
      </w:r>
      <w:r>
        <w:rPr>
          <w:noProof/>
        </w:rPr>
        <w:instrText xml:space="preserve"> PAGEREF _Toc345939670 \h </w:instrText>
      </w:r>
      <w:r>
        <w:rPr>
          <w:noProof/>
        </w:rPr>
      </w:r>
      <w:r>
        <w:rPr>
          <w:noProof/>
        </w:rPr>
        <w:fldChar w:fldCharType="separate"/>
      </w:r>
      <w:r>
        <w:rPr>
          <w:noProof/>
        </w:rPr>
        <w:t>5</w:t>
      </w:r>
      <w:r>
        <w:rPr>
          <w:noProof/>
        </w:rPr>
        <w:fldChar w:fldCharType="end"/>
      </w:r>
    </w:p>
    <w:p w:rsidR="0067024F" w:rsidRDefault="0067024F">
      <w:pPr>
        <w:pStyle w:val="TOC2"/>
        <w:rPr>
          <w:rFonts w:ascii="Calibri" w:hAnsi="Calibri" w:cs="Calibri"/>
          <w:noProof/>
          <w:sz w:val="22"/>
          <w:szCs w:val="22"/>
        </w:rPr>
      </w:pPr>
      <w:r>
        <w:rPr>
          <w:noProof/>
        </w:rPr>
        <w:t>Vacation Scheduling</w:t>
      </w:r>
      <w:r>
        <w:rPr>
          <w:noProof/>
        </w:rPr>
        <w:tab/>
      </w:r>
      <w:r>
        <w:rPr>
          <w:noProof/>
        </w:rPr>
        <w:fldChar w:fldCharType="begin"/>
      </w:r>
      <w:r>
        <w:rPr>
          <w:noProof/>
        </w:rPr>
        <w:instrText xml:space="preserve"> PAGEREF _Toc345939671 \h </w:instrText>
      </w:r>
      <w:r>
        <w:rPr>
          <w:noProof/>
        </w:rPr>
      </w:r>
      <w:r>
        <w:rPr>
          <w:noProof/>
        </w:rPr>
        <w:fldChar w:fldCharType="separate"/>
      </w:r>
      <w:r>
        <w:rPr>
          <w:noProof/>
        </w:rPr>
        <w:t>5</w:t>
      </w:r>
      <w:r>
        <w:rPr>
          <w:noProof/>
        </w:rPr>
        <w:fldChar w:fldCharType="end"/>
      </w:r>
    </w:p>
    <w:p w:rsidR="0067024F" w:rsidRDefault="0067024F">
      <w:pPr>
        <w:pStyle w:val="TOC1"/>
        <w:rPr>
          <w:rFonts w:ascii="Calibri" w:hAnsi="Calibri" w:cs="Calibri"/>
          <w:noProof/>
          <w:sz w:val="22"/>
          <w:szCs w:val="22"/>
        </w:rPr>
      </w:pPr>
      <w:r>
        <w:rPr>
          <w:noProof/>
        </w:rPr>
        <w:t>Article 6 - BENEFITS</w:t>
      </w:r>
      <w:r>
        <w:rPr>
          <w:noProof/>
        </w:rPr>
        <w:tab/>
      </w:r>
      <w:r>
        <w:rPr>
          <w:noProof/>
        </w:rPr>
        <w:fldChar w:fldCharType="begin"/>
      </w:r>
      <w:r>
        <w:rPr>
          <w:noProof/>
        </w:rPr>
        <w:instrText xml:space="preserve"> PAGEREF _Toc345939672 \h </w:instrText>
      </w:r>
      <w:r>
        <w:rPr>
          <w:noProof/>
        </w:rPr>
      </w:r>
      <w:r>
        <w:rPr>
          <w:noProof/>
        </w:rPr>
        <w:fldChar w:fldCharType="separate"/>
      </w:r>
      <w:r>
        <w:rPr>
          <w:noProof/>
        </w:rPr>
        <w:t>6</w:t>
      </w:r>
      <w:r>
        <w:rPr>
          <w:noProof/>
        </w:rPr>
        <w:fldChar w:fldCharType="end"/>
      </w:r>
    </w:p>
    <w:p w:rsidR="0067024F" w:rsidRDefault="0067024F">
      <w:pPr>
        <w:pStyle w:val="TOC1"/>
        <w:rPr>
          <w:rFonts w:ascii="Calibri" w:hAnsi="Calibri" w:cs="Calibri"/>
          <w:noProof/>
          <w:sz w:val="22"/>
          <w:szCs w:val="22"/>
        </w:rPr>
      </w:pPr>
      <w:r>
        <w:rPr>
          <w:noProof/>
        </w:rPr>
        <w:t>Article 7 - LEAVE OF ABSENCE</w:t>
      </w:r>
      <w:r>
        <w:rPr>
          <w:noProof/>
        </w:rPr>
        <w:tab/>
      </w:r>
      <w:r>
        <w:rPr>
          <w:noProof/>
        </w:rPr>
        <w:fldChar w:fldCharType="begin"/>
      </w:r>
      <w:r>
        <w:rPr>
          <w:noProof/>
        </w:rPr>
        <w:instrText xml:space="preserve"> PAGEREF _Toc345939673 \h </w:instrText>
      </w:r>
      <w:r>
        <w:rPr>
          <w:noProof/>
        </w:rPr>
      </w:r>
      <w:r>
        <w:rPr>
          <w:noProof/>
        </w:rPr>
        <w:fldChar w:fldCharType="separate"/>
      </w:r>
      <w:r>
        <w:rPr>
          <w:noProof/>
        </w:rPr>
        <w:t>6</w:t>
      </w:r>
      <w:r>
        <w:rPr>
          <w:noProof/>
        </w:rPr>
        <w:fldChar w:fldCharType="end"/>
      </w:r>
    </w:p>
    <w:p w:rsidR="0067024F" w:rsidRDefault="0067024F">
      <w:pPr>
        <w:pStyle w:val="TOC1"/>
        <w:rPr>
          <w:rFonts w:ascii="Calibri" w:hAnsi="Calibri" w:cs="Calibri"/>
          <w:noProof/>
          <w:sz w:val="22"/>
          <w:szCs w:val="22"/>
        </w:rPr>
      </w:pPr>
      <w:r>
        <w:rPr>
          <w:noProof/>
        </w:rPr>
        <w:t>Article 8 - TERMINATION PAY</w:t>
      </w:r>
      <w:r>
        <w:rPr>
          <w:noProof/>
        </w:rPr>
        <w:tab/>
      </w:r>
      <w:r>
        <w:rPr>
          <w:noProof/>
        </w:rPr>
        <w:fldChar w:fldCharType="begin"/>
      </w:r>
      <w:r>
        <w:rPr>
          <w:noProof/>
        </w:rPr>
        <w:instrText xml:space="preserve"> PAGEREF _Toc345939674 \h </w:instrText>
      </w:r>
      <w:r>
        <w:rPr>
          <w:noProof/>
        </w:rPr>
      </w:r>
      <w:r>
        <w:rPr>
          <w:noProof/>
        </w:rPr>
        <w:fldChar w:fldCharType="separate"/>
      </w:r>
      <w:r>
        <w:rPr>
          <w:noProof/>
        </w:rPr>
        <w:t>7</w:t>
      </w:r>
      <w:r>
        <w:rPr>
          <w:noProof/>
        </w:rPr>
        <w:fldChar w:fldCharType="end"/>
      </w:r>
    </w:p>
    <w:p w:rsidR="0067024F" w:rsidRDefault="0067024F">
      <w:pPr>
        <w:pStyle w:val="TOC1"/>
        <w:rPr>
          <w:rFonts w:ascii="Calibri" w:hAnsi="Calibri" w:cs="Calibri"/>
          <w:noProof/>
          <w:sz w:val="22"/>
          <w:szCs w:val="22"/>
        </w:rPr>
      </w:pPr>
      <w:r>
        <w:rPr>
          <w:noProof/>
        </w:rPr>
        <w:t>Article 9 - PAYMENT FOR ABSENCES DUE TO SICKNESS OR ACCIDENT</w:t>
      </w:r>
      <w:r>
        <w:rPr>
          <w:noProof/>
        </w:rPr>
        <w:tab/>
      </w:r>
      <w:r>
        <w:rPr>
          <w:noProof/>
        </w:rPr>
        <w:fldChar w:fldCharType="begin"/>
      </w:r>
      <w:r>
        <w:rPr>
          <w:noProof/>
        </w:rPr>
        <w:instrText xml:space="preserve"> PAGEREF _Toc345939675 \h </w:instrText>
      </w:r>
      <w:r>
        <w:rPr>
          <w:noProof/>
        </w:rPr>
      </w:r>
      <w:r>
        <w:rPr>
          <w:noProof/>
        </w:rPr>
        <w:fldChar w:fldCharType="separate"/>
      </w:r>
      <w:r>
        <w:rPr>
          <w:noProof/>
        </w:rPr>
        <w:t>8</w:t>
      </w:r>
      <w:r>
        <w:rPr>
          <w:noProof/>
        </w:rPr>
        <w:fldChar w:fldCharType="end"/>
      </w:r>
    </w:p>
    <w:p w:rsidR="0067024F" w:rsidRDefault="0067024F">
      <w:pPr>
        <w:pStyle w:val="TOC1"/>
        <w:rPr>
          <w:rFonts w:ascii="Calibri" w:hAnsi="Calibri" w:cs="Calibri"/>
          <w:noProof/>
          <w:sz w:val="22"/>
          <w:szCs w:val="22"/>
        </w:rPr>
      </w:pPr>
      <w:r>
        <w:rPr>
          <w:noProof/>
        </w:rPr>
        <w:t>Article 10 - UNIFORMS</w:t>
      </w:r>
      <w:r>
        <w:rPr>
          <w:noProof/>
        </w:rPr>
        <w:tab/>
      </w:r>
      <w:r>
        <w:rPr>
          <w:noProof/>
        </w:rPr>
        <w:fldChar w:fldCharType="begin"/>
      </w:r>
      <w:r>
        <w:rPr>
          <w:noProof/>
        </w:rPr>
        <w:instrText xml:space="preserve"> PAGEREF _Toc345939676 \h </w:instrText>
      </w:r>
      <w:r>
        <w:rPr>
          <w:noProof/>
        </w:rPr>
      </w:r>
      <w:r>
        <w:rPr>
          <w:noProof/>
        </w:rPr>
        <w:fldChar w:fldCharType="separate"/>
      </w:r>
      <w:r>
        <w:rPr>
          <w:noProof/>
        </w:rPr>
        <w:t>8</w:t>
      </w:r>
      <w:r>
        <w:rPr>
          <w:noProof/>
        </w:rPr>
        <w:fldChar w:fldCharType="end"/>
      </w:r>
    </w:p>
    <w:p w:rsidR="0067024F" w:rsidRDefault="0067024F">
      <w:pPr>
        <w:pStyle w:val="TOC1"/>
        <w:rPr>
          <w:rFonts w:ascii="Calibri" w:hAnsi="Calibri" w:cs="Calibri"/>
          <w:noProof/>
          <w:sz w:val="22"/>
          <w:szCs w:val="22"/>
        </w:rPr>
      </w:pPr>
      <w:r>
        <w:rPr>
          <w:noProof/>
        </w:rPr>
        <w:t>Article 11 - GRIEVANCE PROCEDURE</w:t>
      </w:r>
      <w:r>
        <w:rPr>
          <w:noProof/>
        </w:rPr>
        <w:tab/>
      </w:r>
      <w:r>
        <w:rPr>
          <w:noProof/>
        </w:rPr>
        <w:fldChar w:fldCharType="begin"/>
      </w:r>
      <w:r>
        <w:rPr>
          <w:noProof/>
        </w:rPr>
        <w:instrText xml:space="preserve"> PAGEREF _Toc345939677 \h </w:instrText>
      </w:r>
      <w:r>
        <w:rPr>
          <w:noProof/>
        </w:rPr>
      </w:r>
      <w:r>
        <w:rPr>
          <w:noProof/>
        </w:rPr>
        <w:fldChar w:fldCharType="separate"/>
      </w:r>
      <w:r>
        <w:rPr>
          <w:noProof/>
        </w:rPr>
        <w:t>8</w:t>
      </w:r>
      <w:r>
        <w:rPr>
          <w:noProof/>
        </w:rPr>
        <w:fldChar w:fldCharType="end"/>
      </w:r>
    </w:p>
    <w:p w:rsidR="0067024F" w:rsidRDefault="0067024F">
      <w:pPr>
        <w:pStyle w:val="TOC1"/>
        <w:rPr>
          <w:rFonts w:ascii="Calibri" w:hAnsi="Calibri" w:cs="Calibri"/>
          <w:noProof/>
          <w:sz w:val="22"/>
          <w:szCs w:val="22"/>
        </w:rPr>
      </w:pPr>
      <w:r>
        <w:rPr>
          <w:noProof/>
        </w:rPr>
        <w:t>Article 12 - SCHEDULE OF RATES</w:t>
      </w:r>
      <w:r>
        <w:rPr>
          <w:noProof/>
        </w:rPr>
        <w:tab/>
      </w:r>
      <w:r>
        <w:rPr>
          <w:noProof/>
        </w:rPr>
        <w:fldChar w:fldCharType="begin"/>
      </w:r>
      <w:r>
        <w:rPr>
          <w:noProof/>
        </w:rPr>
        <w:instrText xml:space="preserve"> PAGEREF _Toc345939678 \h </w:instrText>
      </w:r>
      <w:r>
        <w:rPr>
          <w:noProof/>
        </w:rPr>
      </w:r>
      <w:r>
        <w:rPr>
          <w:noProof/>
        </w:rPr>
        <w:fldChar w:fldCharType="separate"/>
      </w:r>
      <w:r>
        <w:rPr>
          <w:noProof/>
        </w:rPr>
        <w:t>9</w:t>
      </w:r>
      <w:r>
        <w:rPr>
          <w:noProof/>
        </w:rPr>
        <w:fldChar w:fldCharType="end"/>
      </w:r>
    </w:p>
    <w:p w:rsidR="0067024F" w:rsidRDefault="0067024F">
      <w:pPr>
        <w:pStyle w:val="TOC1"/>
        <w:rPr>
          <w:rFonts w:ascii="Calibri" w:hAnsi="Calibri" w:cs="Calibri"/>
          <w:noProof/>
          <w:sz w:val="22"/>
          <w:szCs w:val="22"/>
        </w:rPr>
      </w:pPr>
      <w:r>
        <w:rPr>
          <w:noProof/>
        </w:rPr>
        <w:t>Article 13 - MINIMUM INCREASES WITHIN RANGES</w:t>
      </w:r>
      <w:r>
        <w:rPr>
          <w:noProof/>
        </w:rPr>
        <w:tab/>
      </w:r>
      <w:r>
        <w:rPr>
          <w:noProof/>
        </w:rPr>
        <w:fldChar w:fldCharType="begin"/>
      </w:r>
      <w:r>
        <w:rPr>
          <w:noProof/>
        </w:rPr>
        <w:instrText xml:space="preserve"> PAGEREF _Toc345939679 \h </w:instrText>
      </w:r>
      <w:r>
        <w:rPr>
          <w:noProof/>
        </w:rPr>
      </w:r>
      <w:r>
        <w:rPr>
          <w:noProof/>
        </w:rPr>
        <w:fldChar w:fldCharType="separate"/>
      </w:r>
      <w:r>
        <w:rPr>
          <w:noProof/>
        </w:rPr>
        <w:t>10</w:t>
      </w:r>
      <w:r>
        <w:rPr>
          <w:noProof/>
        </w:rPr>
        <w:fldChar w:fldCharType="end"/>
      </w:r>
    </w:p>
    <w:p w:rsidR="0067024F" w:rsidRDefault="0067024F">
      <w:pPr>
        <w:pStyle w:val="TOC1"/>
        <w:rPr>
          <w:rFonts w:ascii="Calibri" w:hAnsi="Calibri" w:cs="Calibri"/>
          <w:noProof/>
          <w:sz w:val="22"/>
          <w:szCs w:val="22"/>
        </w:rPr>
      </w:pPr>
      <w:r>
        <w:rPr>
          <w:noProof/>
        </w:rPr>
        <w:t>Article 14 - SENIORITY</w:t>
      </w:r>
      <w:r>
        <w:rPr>
          <w:noProof/>
        </w:rPr>
        <w:tab/>
      </w:r>
      <w:r>
        <w:rPr>
          <w:noProof/>
        </w:rPr>
        <w:fldChar w:fldCharType="begin"/>
      </w:r>
      <w:r>
        <w:rPr>
          <w:noProof/>
        </w:rPr>
        <w:instrText xml:space="preserve"> PAGEREF _Toc345939680 \h </w:instrText>
      </w:r>
      <w:r>
        <w:rPr>
          <w:noProof/>
        </w:rPr>
      </w:r>
      <w:r>
        <w:rPr>
          <w:noProof/>
        </w:rPr>
        <w:fldChar w:fldCharType="separate"/>
      </w:r>
      <w:r>
        <w:rPr>
          <w:noProof/>
        </w:rPr>
        <w:t>10</w:t>
      </w:r>
      <w:r>
        <w:rPr>
          <w:noProof/>
        </w:rPr>
        <w:fldChar w:fldCharType="end"/>
      </w:r>
    </w:p>
    <w:p w:rsidR="0067024F" w:rsidRDefault="0067024F">
      <w:pPr>
        <w:pStyle w:val="TOC1"/>
        <w:rPr>
          <w:rFonts w:ascii="Calibri" w:hAnsi="Calibri" w:cs="Calibri"/>
          <w:noProof/>
          <w:sz w:val="22"/>
          <w:szCs w:val="22"/>
        </w:rPr>
      </w:pPr>
      <w:r>
        <w:rPr>
          <w:noProof/>
        </w:rPr>
        <w:t>Article 15 - HEALTH &amp; SAFETY</w:t>
      </w:r>
      <w:r>
        <w:rPr>
          <w:noProof/>
        </w:rPr>
        <w:tab/>
      </w:r>
      <w:r>
        <w:rPr>
          <w:noProof/>
        </w:rPr>
        <w:fldChar w:fldCharType="begin"/>
      </w:r>
      <w:r>
        <w:rPr>
          <w:noProof/>
        </w:rPr>
        <w:instrText xml:space="preserve"> PAGEREF _Toc345939681 \h </w:instrText>
      </w:r>
      <w:r>
        <w:rPr>
          <w:noProof/>
        </w:rPr>
      </w:r>
      <w:r>
        <w:rPr>
          <w:noProof/>
        </w:rPr>
        <w:fldChar w:fldCharType="separate"/>
      </w:r>
      <w:r>
        <w:rPr>
          <w:noProof/>
        </w:rPr>
        <w:t>13</w:t>
      </w:r>
      <w:r>
        <w:rPr>
          <w:noProof/>
        </w:rPr>
        <w:fldChar w:fldCharType="end"/>
      </w:r>
    </w:p>
    <w:p w:rsidR="0067024F" w:rsidRDefault="0067024F">
      <w:pPr>
        <w:pStyle w:val="TOC1"/>
        <w:rPr>
          <w:rFonts w:ascii="Calibri" w:hAnsi="Calibri" w:cs="Calibri"/>
          <w:noProof/>
          <w:sz w:val="22"/>
          <w:szCs w:val="22"/>
        </w:rPr>
      </w:pPr>
      <w:r>
        <w:rPr>
          <w:noProof/>
        </w:rPr>
        <w:t>Article 16 - GENERAL</w:t>
      </w:r>
      <w:r>
        <w:rPr>
          <w:noProof/>
        </w:rPr>
        <w:tab/>
      </w:r>
      <w:r>
        <w:rPr>
          <w:noProof/>
        </w:rPr>
        <w:fldChar w:fldCharType="begin"/>
      </w:r>
      <w:r>
        <w:rPr>
          <w:noProof/>
        </w:rPr>
        <w:instrText xml:space="preserve"> PAGEREF _Toc345939682 \h </w:instrText>
      </w:r>
      <w:r>
        <w:rPr>
          <w:noProof/>
        </w:rPr>
      </w:r>
      <w:r>
        <w:rPr>
          <w:noProof/>
        </w:rPr>
        <w:fldChar w:fldCharType="separate"/>
      </w:r>
      <w:r>
        <w:rPr>
          <w:noProof/>
        </w:rPr>
        <w:t>13</w:t>
      </w:r>
      <w:r>
        <w:rPr>
          <w:noProof/>
        </w:rPr>
        <w:fldChar w:fldCharType="end"/>
      </w:r>
    </w:p>
    <w:p w:rsidR="0067024F" w:rsidRDefault="0067024F">
      <w:pPr>
        <w:pStyle w:val="TOC1"/>
        <w:rPr>
          <w:rFonts w:ascii="Calibri" w:hAnsi="Calibri" w:cs="Calibri"/>
          <w:noProof/>
          <w:sz w:val="22"/>
          <w:szCs w:val="22"/>
        </w:rPr>
      </w:pPr>
      <w:r>
        <w:rPr>
          <w:noProof/>
        </w:rPr>
        <w:t>Article 17 - STATEMENT TO NEW ASSOCIATES</w:t>
      </w:r>
      <w:r>
        <w:rPr>
          <w:noProof/>
        </w:rPr>
        <w:tab/>
      </w:r>
      <w:r>
        <w:rPr>
          <w:noProof/>
        </w:rPr>
        <w:fldChar w:fldCharType="begin"/>
      </w:r>
      <w:r>
        <w:rPr>
          <w:noProof/>
        </w:rPr>
        <w:instrText xml:space="preserve"> PAGEREF _Toc345939683 \h </w:instrText>
      </w:r>
      <w:r>
        <w:rPr>
          <w:noProof/>
        </w:rPr>
      </w:r>
      <w:r>
        <w:rPr>
          <w:noProof/>
        </w:rPr>
        <w:fldChar w:fldCharType="separate"/>
      </w:r>
      <w:r>
        <w:rPr>
          <w:noProof/>
        </w:rPr>
        <w:t>14</w:t>
      </w:r>
      <w:r>
        <w:rPr>
          <w:noProof/>
        </w:rPr>
        <w:fldChar w:fldCharType="end"/>
      </w:r>
    </w:p>
    <w:p w:rsidR="0067024F" w:rsidRDefault="0067024F">
      <w:pPr>
        <w:pStyle w:val="TOC1"/>
        <w:rPr>
          <w:rFonts w:ascii="Calibri" w:hAnsi="Calibri" w:cs="Calibri"/>
          <w:noProof/>
          <w:sz w:val="22"/>
          <w:szCs w:val="22"/>
        </w:rPr>
      </w:pPr>
      <w:r>
        <w:rPr>
          <w:noProof/>
        </w:rPr>
        <w:t>Article 18 - UNION BUSINESS AND UNION LEAVE</w:t>
      </w:r>
      <w:r>
        <w:rPr>
          <w:noProof/>
        </w:rPr>
        <w:tab/>
      </w:r>
      <w:r>
        <w:rPr>
          <w:noProof/>
        </w:rPr>
        <w:fldChar w:fldCharType="begin"/>
      </w:r>
      <w:r>
        <w:rPr>
          <w:noProof/>
        </w:rPr>
        <w:instrText xml:space="preserve"> PAGEREF _Toc345939684 \h </w:instrText>
      </w:r>
      <w:r>
        <w:rPr>
          <w:noProof/>
        </w:rPr>
      </w:r>
      <w:r>
        <w:rPr>
          <w:noProof/>
        </w:rPr>
        <w:fldChar w:fldCharType="separate"/>
      </w:r>
      <w:r>
        <w:rPr>
          <w:noProof/>
        </w:rPr>
        <w:t>14</w:t>
      </w:r>
      <w:r>
        <w:rPr>
          <w:noProof/>
        </w:rPr>
        <w:fldChar w:fldCharType="end"/>
      </w:r>
    </w:p>
    <w:p w:rsidR="0067024F" w:rsidRDefault="0067024F">
      <w:pPr>
        <w:pStyle w:val="TOC1"/>
        <w:rPr>
          <w:rFonts w:ascii="Calibri" w:hAnsi="Calibri" w:cs="Calibri"/>
          <w:noProof/>
          <w:sz w:val="22"/>
          <w:szCs w:val="22"/>
        </w:rPr>
      </w:pPr>
      <w:r>
        <w:rPr>
          <w:noProof/>
        </w:rPr>
        <w:t>Article 19 - PICKET LINES</w:t>
      </w:r>
      <w:r>
        <w:rPr>
          <w:noProof/>
        </w:rPr>
        <w:tab/>
      </w:r>
      <w:r>
        <w:rPr>
          <w:noProof/>
        </w:rPr>
        <w:fldChar w:fldCharType="begin"/>
      </w:r>
      <w:r>
        <w:rPr>
          <w:noProof/>
        </w:rPr>
        <w:instrText xml:space="preserve"> PAGEREF _Toc345939685 \h </w:instrText>
      </w:r>
      <w:r>
        <w:rPr>
          <w:noProof/>
        </w:rPr>
      </w:r>
      <w:r>
        <w:rPr>
          <w:noProof/>
        </w:rPr>
        <w:fldChar w:fldCharType="separate"/>
      </w:r>
      <w:r>
        <w:rPr>
          <w:noProof/>
        </w:rPr>
        <w:t>14</w:t>
      </w:r>
      <w:r>
        <w:rPr>
          <w:noProof/>
        </w:rPr>
        <w:fldChar w:fldCharType="end"/>
      </w:r>
    </w:p>
    <w:p w:rsidR="0067024F" w:rsidRDefault="0067024F">
      <w:pPr>
        <w:pStyle w:val="TOC1"/>
        <w:rPr>
          <w:rFonts w:ascii="Calibri" w:hAnsi="Calibri" w:cs="Calibri"/>
          <w:noProof/>
          <w:sz w:val="22"/>
          <w:szCs w:val="22"/>
        </w:rPr>
      </w:pPr>
      <w:r>
        <w:rPr>
          <w:noProof/>
        </w:rPr>
        <w:t>Article 20 - MEMBERSHIP</w:t>
      </w:r>
      <w:r>
        <w:rPr>
          <w:noProof/>
        </w:rPr>
        <w:tab/>
      </w:r>
      <w:r>
        <w:rPr>
          <w:noProof/>
        </w:rPr>
        <w:fldChar w:fldCharType="begin"/>
      </w:r>
      <w:r>
        <w:rPr>
          <w:noProof/>
        </w:rPr>
        <w:instrText xml:space="preserve"> PAGEREF _Toc345939686 \h </w:instrText>
      </w:r>
      <w:r>
        <w:rPr>
          <w:noProof/>
        </w:rPr>
      </w:r>
      <w:r>
        <w:rPr>
          <w:noProof/>
        </w:rPr>
        <w:fldChar w:fldCharType="separate"/>
      </w:r>
      <w:r>
        <w:rPr>
          <w:noProof/>
        </w:rPr>
        <w:t>15</w:t>
      </w:r>
      <w:r>
        <w:rPr>
          <w:noProof/>
        </w:rPr>
        <w:fldChar w:fldCharType="end"/>
      </w:r>
    </w:p>
    <w:p w:rsidR="0067024F" w:rsidRDefault="0067024F">
      <w:pPr>
        <w:pStyle w:val="TOC1"/>
        <w:rPr>
          <w:rFonts w:ascii="Calibri" w:hAnsi="Calibri" w:cs="Calibri"/>
          <w:noProof/>
          <w:sz w:val="22"/>
          <w:szCs w:val="22"/>
        </w:rPr>
      </w:pPr>
      <w:r>
        <w:rPr>
          <w:noProof/>
        </w:rPr>
        <w:t>Article 21 - LIFE OF AGREEMENT</w:t>
      </w:r>
      <w:r>
        <w:rPr>
          <w:noProof/>
        </w:rPr>
        <w:tab/>
      </w:r>
      <w:r>
        <w:rPr>
          <w:noProof/>
        </w:rPr>
        <w:fldChar w:fldCharType="begin"/>
      </w:r>
      <w:r>
        <w:rPr>
          <w:noProof/>
        </w:rPr>
        <w:instrText xml:space="preserve"> PAGEREF _Toc345939687 \h </w:instrText>
      </w:r>
      <w:r>
        <w:rPr>
          <w:noProof/>
        </w:rPr>
      </w:r>
      <w:r>
        <w:rPr>
          <w:noProof/>
        </w:rPr>
        <w:fldChar w:fldCharType="separate"/>
      </w:r>
      <w:r>
        <w:rPr>
          <w:noProof/>
        </w:rPr>
        <w:t>15</w:t>
      </w:r>
      <w:r>
        <w:rPr>
          <w:noProof/>
        </w:rPr>
        <w:fldChar w:fldCharType="end"/>
      </w:r>
    </w:p>
    <w:p w:rsidR="0067024F" w:rsidRDefault="0067024F">
      <w:pPr>
        <w:pStyle w:val="TOC1"/>
        <w:rPr>
          <w:rFonts w:ascii="Calibri" w:hAnsi="Calibri" w:cs="Calibri"/>
          <w:noProof/>
          <w:sz w:val="22"/>
          <w:szCs w:val="22"/>
        </w:rPr>
      </w:pPr>
      <w:r>
        <w:rPr>
          <w:noProof/>
        </w:rPr>
        <w:t>APPENDIX A</w:t>
      </w:r>
      <w:r>
        <w:rPr>
          <w:noProof/>
        </w:rPr>
        <w:tab/>
      </w:r>
      <w:r>
        <w:rPr>
          <w:noProof/>
        </w:rPr>
        <w:fldChar w:fldCharType="begin"/>
      </w:r>
      <w:r>
        <w:rPr>
          <w:noProof/>
        </w:rPr>
        <w:instrText xml:space="preserve"> PAGEREF _Toc345939688 \h </w:instrText>
      </w:r>
      <w:r>
        <w:rPr>
          <w:noProof/>
        </w:rPr>
      </w:r>
      <w:r>
        <w:rPr>
          <w:noProof/>
        </w:rPr>
        <w:fldChar w:fldCharType="separate"/>
      </w:r>
      <w:r>
        <w:rPr>
          <w:noProof/>
        </w:rPr>
        <w:t>16</w:t>
      </w:r>
      <w:r>
        <w:rPr>
          <w:noProof/>
        </w:rPr>
        <w:fldChar w:fldCharType="end"/>
      </w:r>
    </w:p>
    <w:p w:rsidR="0067024F" w:rsidRDefault="0067024F">
      <w:pPr>
        <w:pStyle w:val="TOC2"/>
        <w:rPr>
          <w:rFonts w:ascii="Calibri" w:hAnsi="Calibri" w:cs="Calibri"/>
          <w:noProof/>
          <w:sz w:val="22"/>
          <w:szCs w:val="22"/>
        </w:rPr>
      </w:pPr>
      <w:r>
        <w:rPr>
          <w:noProof/>
        </w:rPr>
        <w:t>WAGE SCHEDULE</w:t>
      </w:r>
      <w:r>
        <w:rPr>
          <w:noProof/>
        </w:rPr>
        <w:tab/>
      </w:r>
      <w:r>
        <w:rPr>
          <w:noProof/>
        </w:rPr>
        <w:fldChar w:fldCharType="begin"/>
      </w:r>
      <w:r>
        <w:rPr>
          <w:noProof/>
        </w:rPr>
        <w:instrText xml:space="preserve"> PAGEREF _Toc345939689 \h </w:instrText>
      </w:r>
      <w:r>
        <w:rPr>
          <w:noProof/>
        </w:rPr>
      </w:r>
      <w:r>
        <w:rPr>
          <w:noProof/>
        </w:rPr>
        <w:fldChar w:fldCharType="separate"/>
      </w:r>
      <w:r>
        <w:rPr>
          <w:noProof/>
        </w:rPr>
        <w:t>16</w:t>
      </w:r>
      <w:r>
        <w:rPr>
          <w:noProof/>
        </w:rPr>
        <w:fldChar w:fldCharType="end"/>
      </w:r>
    </w:p>
    <w:p w:rsidR="0067024F" w:rsidRDefault="0067024F">
      <w:pPr>
        <w:pStyle w:val="TOC1"/>
        <w:rPr>
          <w:rFonts w:ascii="Calibri" w:hAnsi="Calibri" w:cs="Calibri"/>
          <w:noProof/>
          <w:sz w:val="22"/>
          <w:szCs w:val="22"/>
        </w:rPr>
      </w:pPr>
      <w:r>
        <w:rPr>
          <w:noProof/>
        </w:rPr>
        <w:t>LETTER OF UNDERSTANDING #1</w:t>
      </w:r>
      <w:r>
        <w:rPr>
          <w:noProof/>
        </w:rPr>
        <w:tab/>
      </w:r>
      <w:r>
        <w:rPr>
          <w:noProof/>
        </w:rPr>
        <w:fldChar w:fldCharType="begin"/>
      </w:r>
      <w:r>
        <w:rPr>
          <w:noProof/>
        </w:rPr>
        <w:instrText xml:space="preserve"> PAGEREF _Toc345939690 \h </w:instrText>
      </w:r>
      <w:r>
        <w:rPr>
          <w:noProof/>
        </w:rPr>
      </w:r>
      <w:r>
        <w:rPr>
          <w:noProof/>
        </w:rPr>
        <w:fldChar w:fldCharType="separate"/>
      </w:r>
      <w:r>
        <w:rPr>
          <w:noProof/>
        </w:rPr>
        <w:t>17</w:t>
      </w:r>
      <w:r>
        <w:rPr>
          <w:noProof/>
        </w:rPr>
        <w:fldChar w:fldCharType="end"/>
      </w:r>
    </w:p>
    <w:p w:rsidR="0067024F" w:rsidRDefault="0067024F">
      <w:pPr>
        <w:pStyle w:val="TOC2"/>
        <w:rPr>
          <w:rFonts w:ascii="Calibri" w:hAnsi="Calibri" w:cs="Calibri"/>
          <w:noProof/>
          <w:sz w:val="22"/>
          <w:szCs w:val="22"/>
        </w:rPr>
      </w:pPr>
      <w:r w:rsidRPr="00782298">
        <w:rPr>
          <w:noProof/>
        </w:rPr>
        <w:t>Big Ticket Commission Associate</w:t>
      </w:r>
      <w:r>
        <w:rPr>
          <w:noProof/>
        </w:rPr>
        <w:tab/>
      </w:r>
      <w:r>
        <w:rPr>
          <w:noProof/>
        </w:rPr>
        <w:fldChar w:fldCharType="begin"/>
      </w:r>
      <w:r>
        <w:rPr>
          <w:noProof/>
        </w:rPr>
        <w:instrText xml:space="preserve"> PAGEREF _Toc345939691 \h </w:instrText>
      </w:r>
      <w:r>
        <w:rPr>
          <w:noProof/>
        </w:rPr>
      </w:r>
      <w:r>
        <w:rPr>
          <w:noProof/>
        </w:rPr>
        <w:fldChar w:fldCharType="separate"/>
      </w:r>
      <w:r>
        <w:rPr>
          <w:noProof/>
        </w:rPr>
        <w:t>17</w:t>
      </w:r>
      <w:r>
        <w:rPr>
          <w:noProof/>
        </w:rPr>
        <w:fldChar w:fldCharType="end"/>
      </w:r>
    </w:p>
    <w:p w:rsidR="0067024F" w:rsidRDefault="0067024F">
      <w:pPr>
        <w:pStyle w:val="TOC1"/>
        <w:rPr>
          <w:rFonts w:ascii="Calibri" w:hAnsi="Calibri" w:cs="Calibri"/>
          <w:noProof/>
          <w:sz w:val="22"/>
          <w:szCs w:val="22"/>
        </w:rPr>
      </w:pPr>
      <w:r>
        <w:rPr>
          <w:noProof/>
        </w:rPr>
        <w:t>LETTER OF UNDERSTANDING #2</w:t>
      </w:r>
      <w:r>
        <w:rPr>
          <w:noProof/>
        </w:rPr>
        <w:tab/>
      </w:r>
      <w:r>
        <w:rPr>
          <w:noProof/>
        </w:rPr>
        <w:fldChar w:fldCharType="begin"/>
      </w:r>
      <w:r>
        <w:rPr>
          <w:noProof/>
        </w:rPr>
        <w:instrText xml:space="preserve"> PAGEREF _Toc345939692 \h </w:instrText>
      </w:r>
      <w:r>
        <w:rPr>
          <w:noProof/>
        </w:rPr>
      </w:r>
      <w:r>
        <w:rPr>
          <w:noProof/>
        </w:rPr>
        <w:fldChar w:fldCharType="separate"/>
      </w:r>
      <w:r>
        <w:rPr>
          <w:noProof/>
        </w:rPr>
        <w:t>18</w:t>
      </w:r>
      <w:r>
        <w:rPr>
          <w:noProof/>
        </w:rPr>
        <w:fldChar w:fldCharType="end"/>
      </w:r>
    </w:p>
    <w:p w:rsidR="0067024F" w:rsidRDefault="0067024F">
      <w:pPr>
        <w:pStyle w:val="TOC2"/>
        <w:rPr>
          <w:rFonts w:ascii="Calibri" w:hAnsi="Calibri" w:cs="Calibri"/>
          <w:noProof/>
          <w:sz w:val="22"/>
          <w:szCs w:val="22"/>
        </w:rPr>
      </w:pPr>
      <w:r w:rsidRPr="00782298">
        <w:rPr>
          <w:noProof/>
        </w:rPr>
        <w:t>Violence in the Workplace and Robbery Prevention</w:t>
      </w:r>
      <w:r>
        <w:rPr>
          <w:noProof/>
        </w:rPr>
        <w:tab/>
      </w:r>
      <w:r>
        <w:rPr>
          <w:noProof/>
        </w:rPr>
        <w:fldChar w:fldCharType="begin"/>
      </w:r>
      <w:r>
        <w:rPr>
          <w:noProof/>
        </w:rPr>
        <w:instrText xml:space="preserve"> PAGEREF _Toc345939693 \h </w:instrText>
      </w:r>
      <w:r>
        <w:rPr>
          <w:noProof/>
        </w:rPr>
      </w:r>
      <w:r>
        <w:rPr>
          <w:noProof/>
        </w:rPr>
        <w:fldChar w:fldCharType="separate"/>
      </w:r>
      <w:r>
        <w:rPr>
          <w:noProof/>
        </w:rPr>
        <w:t>18</w:t>
      </w:r>
      <w:r>
        <w:rPr>
          <w:noProof/>
        </w:rPr>
        <w:fldChar w:fldCharType="end"/>
      </w:r>
    </w:p>
    <w:p w:rsidR="0067024F" w:rsidRDefault="0067024F">
      <w:pPr>
        <w:pStyle w:val="TOC1"/>
        <w:rPr>
          <w:rFonts w:ascii="Calibri" w:hAnsi="Calibri" w:cs="Calibri"/>
          <w:noProof/>
          <w:sz w:val="22"/>
          <w:szCs w:val="22"/>
        </w:rPr>
      </w:pPr>
      <w:r>
        <w:rPr>
          <w:noProof/>
        </w:rPr>
        <w:t>LETTER OF UNDERSTANDING #3</w:t>
      </w:r>
      <w:r>
        <w:rPr>
          <w:noProof/>
        </w:rPr>
        <w:tab/>
      </w:r>
      <w:r>
        <w:rPr>
          <w:noProof/>
        </w:rPr>
        <w:fldChar w:fldCharType="begin"/>
      </w:r>
      <w:r>
        <w:rPr>
          <w:noProof/>
        </w:rPr>
        <w:instrText xml:space="preserve"> PAGEREF _Toc345939694 \h </w:instrText>
      </w:r>
      <w:r>
        <w:rPr>
          <w:noProof/>
        </w:rPr>
      </w:r>
      <w:r>
        <w:rPr>
          <w:noProof/>
        </w:rPr>
        <w:fldChar w:fldCharType="separate"/>
      </w:r>
      <w:r>
        <w:rPr>
          <w:noProof/>
        </w:rPr>
        <w:t>18</w:t>
      </w:r>
      <w:r>
        <w:rPr>
          <w:noProof/>
        </w:rPr>
        <w:fldChar w:fldCharType="end"/>
      </w:r>
    </w:p>
    <w:p w:rsidR="0067024F" w:rsidRDefault="0067024F">
      <w:pPr>
        <w:pStyle w:val="TOC2"/>
        <w:rPr>
          <w:rFonts w:ascii="Calibri" w:hAnsi="Calibri" w:cs="Calibri"/>
          <w:noProof/>
          <w:sz w:val="22"/>
          <w:szCs w:val="22"/>
        </w:rPr>
      </w:pPr>
      <w:r w:rsidRPr="00782298">
        <w:rPr>
          <w:noProof/>
        </w:rPr>
        <w:t>Re:  Scheduling</w:t>
      </w:r>
      <w:r>
        <w:rPr>
          <w:noProof/>
        </w:rPr>
        <w:tab/>
      </w:r>
      <w:r>
        <w:rPr>
          <w:noProof/>
        </w:rPr>
        <w:fldChar w:fldCharType="begin"/>
      </w:r>
      <w:r>
        <w:rPr>
          <w:noProof/>
        </w:rPr>
        <w:instrText xml:space="preserve"> PAGEREF _Toc345939695 \h </w:instrText>
      </w:r>
      <w:r>
        <w:rPr>
          <w:noProof/>
        </w:rPr>
      </w:r>
      <w:r>
        <w:rPr>
          <w:noProof/>
        </w:rPr>
        <w:fldChar w:fldCharType="separate"/>
      </w:r>
      <w:r>
        <w:rPr>
          <w:noProof/>
        </w:rPr>
        <w:t>18</w:t>
      </w:r>
      <w:r>
        <w:rPr>
          <w:noProof/>
        </w:rPr>
        <w:fldChar w:fldCharType="end"/>
      </w:r>
    </w:p>
    <w:p w:rsidR="0067024F" w:rsidRDefault="0067024F">
      <w:pPr>
        <w:pStyle w:val="TOC1"/>
        <w:rPr>
          <w:rFonts w:ascii="Calibri" w:hAnsi="Calibri" w:cs="Calibri"/>
          <w:noProof/>
          <w:sz w:val="22"/>
          <w:szCs w:val="22"/>
        </w:rPr>
      </w:pPr>
      <w:r>
        <w:rPr>
          <w:noProof/>
        </w:rPr>
        <w:t>LETTER OF UNDERSTANDING #4</w:t>
      </w:r>
      <w:r>
        <w:rPr>
          <w:noProof/>
        </w:rPr>
        <w:tab/>
      </w:r>
      <w:r>
        <w:rPr>
          <w:noProof/>
        </w:rPr>
        <w:fldChar w:fldCharType="begin"/>
      </w:r>
      <w:r>
        <w:rPr>
          <w:noProof/>
        </w:rPr>
        <w:instrText xml:space="preserve"> PAGEREF _Toc345939696 \h </w:instrText>
      </w:r>
      <w:r>
        <w:rPr>
          <w:noProof/>
        </w:rPr>
      </w:r>
      <w:r>
        <w:rPr>
          <w:noProof/>
        </w:rPr>
        <w:fldChar w:fldCharType="separate"/>
      </w:r>
      <w:r>
        <w:rPr>
          <w:noProof/>
        </w:rPr>
        <w:t>18</w:t>
      </w:r>
      <w:r>
        <w:rPr>
          <w:noProof/>
        </w:rPr>
        <w:fldChar w:fldCharType="end"/>
      </w:r>
    </w:p>
    <w:p w:rsidR="0067024F" w:rsidRDefault="0067024F">
      <w:pPr>
        <w:pStyle w:val="TOC2"/>
        <w:rPr>
          <w:rFonts w:ascii="Calibri" w:hAnsi="Calibri" w:cs="Calibri"/>
          <w:noProof/>
          <w:sz w:val="22"/>
          <w:szCs w:val="22"/>
        </w:rPr>
      </w:pPr>
      <w:r w:rsidRPr="00782298">
        <w:rPr>
          <w:noProof/>
        </w:rPr>
        <w:t>Re:  Hudson’s Bay Company Store Bonus Plan</w:t>
      </w:r>
      <w:r>
        <w:rPr>
          <w:noProof/>
        </w:rPr>
        <w:tab/>
      </w:r>
      <w:r>
        <w:rPr>
          <w:noProof/>
        </w:rPr>
        <w:fldChar w:fldCharType="begin"/>
      </w:r>
      <w:r>
        <w:rPr>
          <w:noProof/>
        </w:rPr>
        <w:instrText xml:space="preserve"> PAGEREF _Toc345939697 \h </w:instrText>
      </w:r>
      <w:r>
        <w:rPr>
          <w:noProof/>
        </w:rPr>
      </w:r>
      <w:r>
        <w:rPr>
          <w:noProof/>
        </w:rPr>
        <w:fldChar w:fldCharType="separate"/>
      </w:r>
      <w:r>
        <w:rPr>
          <w:noProof/>
        </w:rPr>
        <w:t>18</w:t>
      </w:r>
      <w:r>
        <w:rPr>
          <w:noProof/>
        </w:rPr>
        <w:fldChar w:fldCharType="end"/>
      </w:r>
    </w:p>
    <w:p w:rsidR="0067024F" w:rsidRDefault="0067024F">
      <w:pPr>
        <w:pStyle w:val="TOC1"/>
        <w:rPr>
          <w:rFonts w:ascii="Calibri" w:hAnsi="Calibri" w:cs="Calibri"/>
          <w:noProof/>
          <w:sz w:val="22"/>
          <w:szCs w:val="22"/>
        </w:rPr>
      </w:pPr>
      <w:r>
        <w:rPr>
          <w:noProof/>
        </w:rPr>
        <w:t>LETTER OF UNDERSTANDING #5</w:t>
      </w:r>
      <w:r>
        <w:rPr>
          <w:noProof/>
        </w:rPr>
        <w:tab/>
      </w:r>
      <w:r>
        <w:rPr>
          <w:noProof/>
        </w:rPr>
        <w:fldChar w:fldCharType="begin"/>
      </w:r>
      <w:r>
        <w:rPr>
          <w:noProof/>
        </w:rPr>
        <w:instrText xml:space="preserve"> PAGEREF _Toc345939698 \h </w:instrText>
      </w:r>
      <w:r>
        <w:rPr>
          <w:noProof/>
        </w:rPr>
      </w:r>
      <w:r>
        <w:rPr>
          <w:noProof/>
        </w:rPr>
        <w:fldChar w:fldCharType="separate"/>
      </w:r>
      <w:r>
        <w:rPr>
          <w:noProof/>
        </w:rPr>
        <w:t>19</w:t>
      </w:r>
      <w:r>
        <w:rPr>
          <w:noProof/>
        </w:rPr>
        <w:fldChar w:fldCharType="end"/>
      </w:r>
    </w:p>
    <w:p w:rsidR="0067024F" w:rsidRDefault="0067024F">
      <w:pPr>
        <w:pStyle w:val="TOC2"/>
        <w:rPr>
          <w:rFonts w:ascii="Calibri" w:hAnsi="Calibri" w:cs="Calibri"/>
          <w:noProof/>
          <w:sz w:val="22"/>
          <w:szCs w:val="22"/>
        </w:rPr>
      </w:pPr>
      <w:r w:rsidRPr="00782298">
        <w:rPr>
          <w:noProof/>
        </w:rPr>
        <w:t>Re:  Harassment Policy</w:t>
      </w:r>
      <w:r>
        <w:rPr>
          <w:noProof/>
        </w:rPr>
        <w:tab/>
      </w:r>
      <w:r>
        <w:rPr>
          <w:noProof/>
        </w:rPr>
        <w:fldChar w:fldCharType="begin"/>
      </w:r>
      <w:r>
        <w:rPr>
          <w:noProof/>
        </w:rPr>
        <w:instrText xml:space="preserve"> PAGEREF _Toc345939699 \h </w:instrText>
      </w:r>
      <w:r>
        <w:rPr>
          <w:noProof/>
        </w:rPr>
      </w:r>
      <w:r>
        <w:rPr>
          <w:noProof/>
        </w:rPr>
        <w:fldChar w:fldCharType="separate"/>
      </w:r>
      <w:r>
        <w:rPr>
          <w:noProof/>
        </w:rPr>
        <w:t>19</w:t>
      </w:r>
      <w:r>
        <w:rPr>
          <w:noProof/>
        </w:rPr>
        <w:fldChar w:fldCharType="end"/>
      </w:r>
    </w:p>
    <w:p w:rsidR="0067024F" w:rsidRDefault="0067024F">
      <w:pPr>
        <w:pStyle w:val="TOC1"/>
        <w:rPr>
          <w:rFonts w:ascii="Calibri" w:hAnsi="Calibri" w:cs="Calibri"/>
          <w:noProof/>
          <w:sz w:val="22"/>
          <w:szCs w:val="22"/>
        </w:rPr>
      </w:pPr>
      <w:r>
        <w:rPr>
          <w:noProof/>
        </w:rPr>
        <w:t>LETTER OF UNDERSTANDING #6</w:t>
      </w:r>
      <w:r>
        <w:rPr>
          <w:noProof/>
        </w:rPr>
        <w:tab/>
      </w:r>
      <w:r>
        <w:rPr>
          <w:noProof/>
        </w:rPr>
        <w:fldChar w:fldCharType="begin"/>
      </w:r>
      <w:r>
        <w:rPr>
          <w:noProof/>
        </w:rPr>
        <w:instrText xml:space="preserve"> PAGEREF _Toc345939700 \h </w:instrText>
      </w:r>
      <w:r>
        <w:rPr>
          <w:noProof/>
        </w:rPr>
      </w:r>
      <w:r>
        <w:rPr>
          <w:noProof/>
        </w:rPr>
        <w:fldChar w:fldCharType="separate"/>
      </w:r>
      <w:r>
        <w:rPr>
          <w:noProof/>
        </w:rPr>
        <w:t>19</w:t>
      </w:r>
      <w:r>
        <w:rPr>
          <w:noProof/>
        </w:rPr>
        <w:fldChar w:fldCharType="end"/>
      </w:r>
    </w:p>
    <w:p w:rsidR="0067024F" w:rsidRDefault="0067024F">
      <w:pPr>
        <w:pStyle w:val="TOC2"/>
        <w:rPr>
          <w:rFonts w:ascii="Calibri" w:hAnsi="Calibri" w:cs="Calibri"/>
          <w:noProof/>
          <w:sz w:val="22"/>
          <w:szCs w:val="22"/>
        </w:rPr>
      </w:pPr>
      <w:r w:rsidRPr="00782298">
        <w:rPr>
          <w:noProof/>
        </w:rPr>
        <w:t>Re:  50% Off Black Cardigans</w:t>
      </w:r>
      <w:r>
        <w:rPr>
          <w:noProof/>
        </w:rPr>
        <w:tab/>
      </w:r>
      <w:r>
        <w:rPr>
          <w:noProof/>
        </w:rPr>
        <w:fldChar w:fldCharType="begin"/>
      </w:r>
      <w:r>
        <w:rPr>
          <w:noProof/>
        </w:rPr>
        <w:instrText xml:space="preserve"> PAGEREF _Toc345939701 \h </w:instrText>
      </w:r>
      <w:r>
        <w:rPr>
          <w:noProof/>
        </w:rPr>
      </w:r>
      <w:r>
        <w:rPr>
          <w:noProof/>
        </w:rPr>
        <w:fldChar w:fldCharType="separate"/>
      </w:r>
      <w:r>
        <w:rPr>
          <w:noProof/>
        </w:rPr>
        <w:t>19</w:t>
      </w:r>
      <w:r>
        <w:rPr>
          <w:noProof/>
        </w:rPr>
        <w:fldChar w:fldCharType="end"/>
      </w:r>
    </w:p>
    <w:p w:rsidR="0067024F" w:rsidRDefault="0067024F">
      <w:pPr>
        <w:pStyle w:val="TOC1"/>
        <w:rPr>
          <w:rFonts w:ascii="Calibri" w:hAnsi="Calibri" w:cs="Calibri"/>
          <w:noProof/>
          <w:sz w:val="22"/>
          <w:szCs w:val="22"/>
        </w:rPr>
      </w:pPr>
      <w:r>
        <w:rPr>
          <w:noProof/>
        </w:rPr>
        <w:t>LETTER OF UNDERSTANDING #7</w:t>
      </w:r>
      <w:r>
        <w:rPr>
          <w:noProof/>
        </w:rPr>
        <w:tab/>
      </w:r>
      <w:r>
        <w:rPr>
          <w:noProof/>
        </w:rPr>
        <w:fldChar w:fldCharType="begin"/>
      </w:r>
      <w:r>
        <w:rPr>
          <w:noProof/>
        </w:rPr>
        <w:instrText xml:space="preserve"> PAGEREF _Toc345939702 \h </w:instrText>
      </w:r>
      <w:r>
        <w:rPr>
          <w:noProof/>
        </w:rPr>
      </w:r>
      <w:r>
        <w:rPr>
          <w:noProof/>
        </w:rPr>
        <w:fldChar w:fldCharType="separate"/>
      </w:r>
      <w:r>
        <w:rPr>
          <w:noProof/>
        </w:rPr>
        <w:t>20</w:t>
      </w:r>
      <w:r>
        <w:rPr>
          <w:noProof/>
        </w:rPr>
        <w:fldChar w:fldCharType="end"/>
      </w:r>
    </w:p>
    <w:p w:rsidR="0067024F" w:rsidRDefault="0067024F">
      <w:pPr>
        <w:pStyle w:val="TOC2"/>
        <w:rPr>
          <w:rFonts w:ascii="Calibri" w:hAnsi="Calibri" w:cs="Calibri"/>
          <w:noProof/>
          <w:sz w:val="22"/>
          <w:szCs w:val="22"/>
        </w:rPr>
      </w:pPr>
      <w:r w:rsidRPr="00782298">
        <w:rPr>
          <w:noProof/>
        </w:rPr>
        <w:t>Re:  National Flex Time Program</w:t>
      </w:r>
      <w:r>
        <w:rPr>
          <w:noProof/>
        </w:rPr>
        <w:tab/>
      </w:r>
      <w:r>
        <w:rPr>
          <w:noProof/>
        </w:rPr>
        <w:fldChar w:fldCharType="begin"/>
      </w:r>
      <w:r>
        <w:rPr>
          <w:noProof/>
        </w:rPr>
        <w:instrText xml:space="preserve"> PAGEREF _Toc345939703 \h </w:instrText>
      </w:r>
      <w:r>
        <w:rPr>
          <w:noProof/>
        </w:rPr>
      </w:r>
      <w:r>
        <w:rPr>
          <w:noProof/>
        </w:rPr>
        <w:fldChar w:fldCharType="separate"/>
      </w:r>
      <w:r>
        <w:rPr>
          <w:noProof/>
        </w:rPr>
        <w:t>20</w:t>
      </w:r>
      <w:r>
        <w:rPr>
          <w:noProof/>
        </w:rPr>
        <w:fldChar w:fldCharType="end"/>
      </w:r>
    </w:p>
    <w:p w:rsidR="0067024F" w:rsidRDefault="0067024F">
      <w:pPr>
        <w:pStyle w:val="TOC1"/>
        <w:rPr>
          <w:rFonts w:ascii="Calibri" w:hAnsi="Calibri" w:cs="Calibri"/>
          <w:noProof/>
          <w:sz w:val="22"/>
          <w:szCs w:val="22"/>
        </w:rPr>
      </w:pPr>
      <w:r>
        <w:rPr>
          <w:noProof/>
        </w:rPr>
        <w:t>LETTER OF UNDERSTANDING #8</w:t>
      </w:r>
      <w:r>
        <w:rPr>
          <w:noProof/>
        </w:rPr>
        <w:tab/>
      </w:r>
      <w:r>
        <w:rPr>
          <w:noProof/>
        </w:rPr>
        <w:fldChar w:fldCharType="begin"/>
      </w:r>
      <w:r>
        <w:rPr>
          <w:noProof/>
        </w:rPr>
        <w:instrText xml:space="preserve"> PAGEREF _Toc345939704 \h </w:instrText>
      </w:r>
      <w:r>
        <w:rPr>
          <w:noProof/>
        </w:rPr>
      </w:r>
      <w:r>
        <w:rPr>
          <w:noProof/>
        </w:rPr>
        <w:fldChar w:fldCharType="separate"/>
      </w:r>
      <w:r>
        <w:rPr>
          <w:noProof/>
        </w:rPr>
        <w:t>21</w:t>
      </w:r>
      <w:r>
        <w:rPr>
          <w:noProof/>
        </w:rPr>
        <w:fldChar w:fldCharType="end"/>
      </w:r>
    </w:p>
    <w:p w:rsidR="0067024F" w:rsidRDefault="0067024F">
      <w:pPr>
        <w:pStyle w:val="TOC2"/>
        <w:rPr>
          <w:rFonts w:ascii="Calibri" w:hAnsi="Calibri" w:cs="Calibri"/>
          <w:noProof/>
          <w:sz w:val="22"/>
          <w:szCs w:val="22"/>
        </w:rPr>
      </w:pPr>
      <w:r>
        <w:rPr>
          <w:noProof/>
        </w:rPr>
        <w:t>Re:  Request for Time Off  (RTO)</w:t>
      </w:r>
      <w:r>
        <w:rPr>
          <w:noProof/>
        </w:rPr>
        <w:tab/>
      </w:r>
      <w:r>
        <w:rPr>
          <w:noProof/>
        </w:rPr>
        <w:fldChar w:fldCharType="begin"/>
      </w:r>
      <w:r>
        <w:rPr>
          <w:noProof/>
        </w:rPr>
        <w:instrText xml:space="preserve"> PAGEREF _Toc345939705 \h </w:instrText>
      </w:r>
      <w:r>
        <w:rPr>
          <w:noProof/>
        </w:rPr>
      </w:r>
      <w:r>
        <w:rPr>
          <w:noProof/>
        </w:rPr>
        <w:fldChar w:fldCharType="separate"/>
      </w:r>
      <w:r>
        <w:rPr>
          <w:noProof/>
        </w:rPr>
        <w:t>21</w:t>
      </w:r>
      <w:r>
        <w:rPr>
          <w:noProof/>
        </w:rPr>
        <w:fldChar w:fldCharType="end"/>
      </w:r>
    </w:p>
    <w:p w:rsidR="0067024F" w:rsidRDefault="0067024F">
      <w:pPr>
        <w:pStyle w:val="TOC1"/>
        <w:rPr>
          <w:rFonts w:ascii="Calibri" w:hAnsi="Calibri" w:cs="Calibri"/>
          <w:noProof/>
          <w:sz w:val="22"/>
          <w:szCs w:val="22"/>
        </w:rPr>
      </w:pPr>
      <w:r>
        <w:rPr>
          <w:noProof/>
        </w:rPr>
        <w:t>LETTER OF UNDERSTANDING #9</w:t>
      </w:r>
      <w:r>
        <w:rPr>
          <w:noProof/>
        </w:rPr>
        <w:tab/>
      </w:r>
      <w:r>
        <w:rPr>
          <w:noProof/>
        </w:rPr>
        <w:fldChar w:fldCharType="begin"/>
      </w:r>
      <w:r>
        <w:rPr>
          <w:noProof/>
        </w:rPr>
        <w:instrText xml:space="preserve"> PAGEREF _Toc345939706 \h </w:instrText>
      </w:r>
      <w:r>
        <w:rPr>
          <w:noProof/>
        </w:rPr>
      </w:r>
      <w:r>
        <w:rPr>
          <w:noProof/>
        </w:rPr>
        <w:fldChar w:fldCharType="separate"/>
      </w:r>
      <w:r>
        <w:rPr>
          <w:noProof/>
        </w:rPr>
        <w:t>21</w:t>
      </w:r>
      <w:r>
        <w:rPr>
          <w:noProof/>
        </w:rPr>
        <w:fldChar w:fldCharType="end"/>
      </w:r>
    </w:p>
    <w:p w:rsidR="0067024F" w:rsidRDefault="0067024F">
      <w:pPr>
        <w:pStyle w:val="TOC2"/>
        <w:rPr>
          <w:rFonts w:ascii="Calibri" w:hAnsi="Calibri" w:cs="Calibri"/>
          <w:noProof/>
          <w:sz w:val="22"/>
          <w:szCs w:val="22"/>
        </w:rPr>
      </w:pPr>
      <w:r>
        <w:rPr>
          <w:noProof/>
        </w:rPr>
        <w:t>Re:  Joint Labour Management Committee Meetings (JLMC)</w:t>
      </w:r>
      <w:r>
        <w:rPr>
          <w:noProof/>
        </w:rPr>
        <w:tab/>
      </w:r>
      <w:r>
        <w:rPr>
          <w:noProof/>
        </w:rPr>
        <w:fldChar w:fldCharType="begin"/>
      </w:r>
      <w:r>
        <w:rPr>
          <w:noProof/>
        </w:rPr>
        <w:instrText xml:space="preserve"> PAGEREF _Toc345939707 \h </w:instrText>
      </w:r>
      <w:r>
        <w:rPr>
          <w:noProof/>
        </w:rPr>
      </w:r>
      <w:r>
        <w:rPr>
          <w:noProof/>
        </w:rPr>
        <w:fldChar w:fldCharType="separate"/>
      </w:r>
      <w:r>
        <w:rPr>
          <w:noProof/>
        </w:rPr>
        <w:t>21</w:t>
      </w:r>
      <w:r>
        <w:rPr>
          <w:noProof/>
        </w:rPr>
        <w:fldChar w:fldCharType="end"/>
      </w:r>
    </w:p>
    <w:p w:rsidR="0067024F" w:rsidRDefault="0067024F">
      <w:pPr>
        <w:pStyle w:val="TOC1"/>
        <w:rPr>
          <w:rFonts w:ascii="Calibri" w:hAnsi="Calibri" w:cs="Calibri"/>
          <w:noProof/>
          <w:sz w:val="22"/>
          <w:szCs w:val="22"/>
        </w:rPr>
      </w:pPr>
      <w:r>
        <w:rPr>
          <w:noProof/>
        </w:rPr>
        <w:t>Side Letter Re:  Vacation</w:t>
      </w:r>
      <w:r>
        <w:rPr>
          <w:noProof/>
        </w:rPr>
        <w:tab/>
      </w:r>
      <w:r>
        <w:rPr>
          <w:noProof/>
        </w:rPr>
        <w:fldChar w:fldCharType="begin"/>
      </w:r>
      <w:r>
        <w:rPr>
          <w:noProof/>
        </w:rPr>
        <w:instrText xml:space="preserve"> PAGEREF _Toc345939708 \h </w:instrText>
      </w:r>
      <w:r>
        <w:rPr>
          <w:noProof/>
        </w:rPr>
      </w:r>
      <w:r>
        <w:rPr>
          <w:noProof/>
        </w:rPr>
        <w:fldChar w:fldCharType="separate"/>
      </w:r>
      <w:r>
        <w:rPr>
          <w:noProof/>
        </w:rPr>
        <w:t>22</w:t>
      </w:r>
      <w:r>
        <w:rPr>
          <w:noProof/>
        </w:rPr>
        <w:fldChar w:fldCharType="end"/>
      </w:r>
    </w:p>
    <w:p w:rsidR="0067024F" w:rsidRDefault="0067024F">
      <w:pPr>
        <w:pStyle w:val="TOC1"/>
        <w:rPr>
          <w:rFonts w:ascii="Calibri" w:hAnsi="Calibri" w:cs="Calibri"/>
          <w:noProof/>
          <w:sz w:val="22"/>
          <w:szCs w:val="22"/>
        </w:rPr>
      </w:pPr>
      <w:r>
        <w:rPr>
          <w:noProof/>
        </w:rPr>
        <w:t>Side Letter Re:  Product Knowledge</w:t>
      </w:r>
      <w:r>
        <w:rPr>
          <w:noProof/>
        </w:rPr>
        <w:tab/>
      </w:r>
      <w:r>
        <w:rPr>
          <w:noProof/>
        </w:rPr>
        <w:fldChar w:fldCharType="begin"/>
      </w:r>
      <w:r>
        <w:rPr>
          <w:noProof/>
        </w:rPr>
        <w:instrText xml:space="preserve"> PAGEREF _Toc345939709 \h </w:instrText>
      </w:r>
      <w:r>
        <w:rPr>
          <w:noProof/>
        </w:rPr>
      </w:r>
      <w:r>
        <w:rPr>
          <w:noProof/>
        </w:rPr>
        <w:fldChar w:fldCharType="separate"/>
      </w:r>
      <w:r>
        <w:rPr>
          <w:noProof/>
        </w:rPr>
        <w:t>22</w:t>
      </w:r>
      <w:r>
        <w:rPr>
          <w:noProof/>
        </w:rPr>
        <w:fldChar w:fldCharType="end"/>
      </w:r>
    </w:p>
    <w:p w:rsidR="0067024F" w:rsidRDefault="0067024F" w:rsidP="005A201D">
      <w:pPr>
        <w:tabs>
          <w:tab w:val="left" w:pos="720"/>
          <w:tab w:val="left" w:pos="1080"/>
          <w:tab w:val="left" w:pos="1350"/>
          <w:tab w:val="left" w:pos="1440"/>
        </w:tabs>
        <w:spacing w:after="120"/>
        <w:jc w:val="both"/>
        <w:rPr>
          <w:sz w:val="19"/>
          <w:szCs w:val="19"/>
        </w:rPr>
      </w:pPr>
      <w:r w:rsidRPr="00AD37ED">
        <w:rPr>
          <w:sz w:val="20"/>
          <w:szCs w:val="20"/>
        </w:rPr>
        <w:fldChar w:fldCharType="end"/>
      </w:r>
    </w:p>
    <w:p w:rsidR="0067024F" w:rsidRDefault="0067024F" w:rsidP="005A201D">
      <w:pPr>
        <w:tabs>
          <w:tab w:val="left" w:pos="720"/>
          <w:tab w:val="left" w:pos="1440"/>
        </w:tabs>
        <w:jc w:val="both"/>
        <w:rPr>
          <w:b/>
          <w:bCs/>
          <w:sz w:val="22"/>
          <w:szCs w:val="22"/>
        </w:rPr>
        <w:sectPr w:rsidR="0067024F">
          <w:footerReference w:type="first" r:id="rId8"/>
          <w:pgSz w:w="12240" w:h="20160" w:code="5"/>
          <w:pgMar w:top="1440" w:right="1152" w:bottom="1440" w:left="1152" w:header="720" w:footer="720" w:gutter="0"/>
          <w:paperSrc w:first="7" w:other="7"/>
          <w:cols w:space="720"/>
        </w:sectPr>
      </w:pPr>
    </w:p>
    <w:p w:rsidR="0067024F" w:rsidRDefault="0067024F" w:rsidP="005A201D">
      <w:pPr>
        <w:tabs>
          <w:tab w:val="left" w:pos="720"/>
          <w:tab w:val="left" w:pos="1440"/>
        </w:tabs>
        <w:jc w:val="both"/>
        <w:rPr>
          <w:b/>
          <w:bCs/>
          <w:sz w:val="22"/>
          <w:szCs w:val="22"/>
        </w:rPr>
      </w:pPr>
    </w:p>
    <w:p w:rsidR="0067024F" w:rsidRPr="005F3B60" w:rsidRDefault="0067024F" w:rsidP="005A201D">
      <w:pPr>
        <w:tabs>
          <w:tab w:val="left" w:pos="720"/>
          <w:tab w:val="left" w:pos="1440"/>
        </w:tabs>
        <w:jc w:val="both"/>
        <w:rPr>
          <w:sz w:val="22"/>
          <w:szCs w:val="22"/>
          <w:u w:val="single"/>
        </w:rPr>
      </w:pPr>
      <w:r>
        <w:rPr>
          <w:b/>
          <w:bCs/>
          <w:sz w:val="22"/>
          <w:szCs w:val="22"/>
        </w:rPr>
        <w:t xml:space="preserve">MEMORANDUM OF AGREEMENT made this  </w:t>
      </w:r>
      <w:r>
        <w:rPr>
          <w:b/>
          <w:bCs/>
          <w:sz w:val="22"/>
          <w:szCs w:val="22"/>
          <w:u w:val="single"/>
        </w:rPr>
        <w:t xml:space="preserve">  15th  </w:t>
      </w:r>
      <w:r>
        <w:rPr>
          <w:b/>
          <w:bCs/>
          <w:sz w:val="22"/>
          <w:szCs w:val="22"/>
        </w:rPr>
        <w:t xml:space="preserve"> day of  </w:t>
      </w:r>
      <w:r>
        <w:rPr>
          <w:b/>
          <w:bCs/>
          <w:sz w:val="22"/>
          <w:szCs w:val="22"/>
          <w:u w:val="single"/>
        </w:rPr>
        <w:t xml:space="preserve">   September  ,</w:t>
      </w:r>
      <w:r>
        <w:rPr>
          <w:b/>
          <w:bCs/>
          <w:sz w:val="22"/>
          <w:szCs w:val="22"/>
        </w:rPr>
        <w:t xml:space="preserve">  </w:t>
      </w:r>
      <w:r>
        <w:rPr>
          <w:b/>
          <w:bCs/>
          <w:sz w:val="22"/>
          <w:szCs w:val="22"/>
          <w:u w:val="single"/>
        </w:rPr>
        <w:t>2012</w:t>
      </w:r>
      <w:r w:rsidRPr="005F3B60">
        <w:rPr>
          <w:b/>
          <w:bCs/>
          <w:sz w:val="22"/>
          <w:szCs w:val="22"/>
          <w:u w:val="single"/>
        </w:rPr>
        <w:t>.</w:t>
      </w:r>
    </w:p>
    <w:p w:rsidR="0067024F" w:rsidRDefault="0067024F" w:rsidP="005A201D">
      <w:pPr>
        <w:tabs>
          <w:tab w:val="left" w:pos="720"/>
          <w:tab w:val="left" w:pos="1440"/>
        </w:tabs>
        <w:jc w:val="both"/>
        <w:rPr>
          <w:sz w:val="22"/>
          <w:szCs w:val="22"/>
          <w:u w:val="single"/>
        </w:rPr>
      </w:pPr>
    </w:p>
    <w:p w:rsidR="0067024F" w:rsidRDefault="0067024F" w:rsidP="005A201D">
      <w:pPr>
        <w:tabs>
          <w:tab w:val="left" w:pos="720"/>
          <w:tab w:val="left" w:pos="1440"/>
        </w:tabs>
        <w:jc w:val="both"/>
        <w:rPr>
          <w:sz w:val="22"/>
          <w:szCs w:val="22"/>
          <w:u w:val="single"/>
        </w:rPr>
      </w:pPr>
    </w:p>
    <w:p w:rsidR="0067024F" w:rsidRDefault="0067024F" w:rsidP="005A201D">
      <w:pPr>
        <w:tabs>
          <w:tab w:val="left" w:pos="720"/>
          <w:tab w:val="left" w:pos="1440"/>
          <w:tab w:val="left" w:pos="2160"/>
          <w:tab w:val="left" w:pos="2880"/>
          <w:tab w:val="left" w:pos="3600"/>
          <w:tab w:val="left" w:pos="4320"/>
        </w:tabs>
        <w:ind w:left="2880" w:hanging="2880"/>
        <w:jc w:val="both"/>
        <w:rPr>
          <w:b/>
          <w:bCs/>
          <w:sz w:val="22"/>
          <w:szCs w:val="22"/>
        </w:rPr>
      </w:pPr>
      <w:r>
        <w:rPr>
          <w:b/>
          <w:bCs/>
          <w:sz w:val="22"/>
          <w:szCs w:val="22"/>
        </w:rPr>
        <w:t>BETWEEN:</w:t>
      </w:r>
      <w:r>
        <w:rPr>
          <w:b/>
          <w:bCs/>
          <w:sz w:val="22"/>
          <w:szCs w:val="22"/>
        </w:rPr>
        <w:tab/>
      </w:r>
      <w:r>
        <w:rPr>
          <w:b/>
          <w:bCs/>
          <w:sz w:val="22"/>
          <w:szCs w:val="22"/>
        </w:rPr>
        <w:tab/>
      </w:r>
      <w:r>
        <w:rPr>
          <w:b/>
          <w:bCs/>
          <w:sz w:val="22"/>
          <w:szCs w:val="22"/>
        </w:rPr>
        <w:tab/>
      </w:r>
      <w:r>
        <w:rPr>
          <w:b/>
          <w:bCs/>
          <w:sz w:val="22"/>
          <w:szCs w:val="22"/>
          <w:u w:val="single"/>
        </w:rPr>
        <w:t>HUDSON’S BAY COMPANY</w:t>
      </w:r>
      <w:r>
        <w:rPr>
          <w:b/>
          <w:bCs/>
          <w:sz w:val="22"/>
          <w:szCs w:val="22"/>
        </w:rPr>
        <w:t>, Victoria City Centre, #1 Bay Centre, 1150 Douglas Street, Victoria, BC</w:t>
      </w:r>
    </w:p>
    <w:p w:rsidR="0067024F" w:rsidRDefault="0067024F" w:rsidP="005A201D">
      <w:pPr>
        <w:tabs>
          <w:tab w:val="left" w:pos="720"/>
          <w:tab w:val="left" w:pos="1440"/>
          <w:tab w:val="left" w:pos="2160"/>
          <w:tab w:val="left" w:pos="2880"/>
          <w:tab w:val="left" w:pos="3600"/>
          <w:tab w:val="left" w:pos="4320"/>
        </w:tabs>
        <w:ind w:left="2880" w:hanging="2880"/>
        <w:jc w:val="both"/>
        <w:rPr>
          <w:b/>
          <w:bCs/>
          <w:sz w:val="22"/>
          <w:szCs w:val="22"/>
        </w:rPr>
      </w:pPr>
    </w:p>
    <w:p w:rsidR="0067024F" w:rsidRDefault="0067024F" w:rsidP="005A201D">
      <w:pPr>
        <w:tabs>
          <w:tab w:val="left" w:pos="720"/>
          <w:tab w:val="left" w:pos="1440"/>
          <w:tab w:val="left" w:pos="2160"/>
          <w:tab w:val="left" w:pos="2880"/>
          <w:tab w:val="left" w:pos="3600"/>
          <w:tab w:val="left" w:pos="4320"/>
        </w:tabs>
        <w:ind w:left="2880" w:hanging="2880"/>
        <w:jc w:val="both"/>
        <w:rPr>
          <w:b/>
          <w:bCs/>
          <w:sz w:val="22"/>
          <w:szCs w:val="22"/>
        </w:rPr>
      </w:pPr>
      <w:r>
        <w:rPr>
          <w:b/>
          <w:bCs/>
          <w:sz w:val="22"/>
          <w:szCs w:val="22"/>
        </w:rPr>
        <w:tab/>
      </w:r>
      <w:r>
        <w:rPr>
          <w:b/>
          <w:bCs/>
          <w:sz w:val="22"/>
          <w:szCs w:val="22"/>
        </w:rPr>
        <w:tab/>
      </w:r>
      <w:r>
        <w:rPr>
          <w:b/>
          <w:bCs/>
          <w:sz w:val="22"/>
          <w:szCs w:val="22"/>
        </w:rPr>
        <w:tab/>
      </w:r>
      <w:r>
        <w:rPr>
          <w:b/>
          <w:bCs/>
          <w:sz w:val="22"/>
          <w:szCs w:val="22"/>
        </w:rPr>
        <w:tab/>
        <w:t>(hereinafter referred to as the “EMPLOYER”)</w:t>
      </w:r>
    </w:p>
    <w:p w:rsidR="0067024F" w:rsidRDefault="0067024F" w:rsidP="005A201D">
      <w:pPr>
        <w:tabs>
          <w:tab w:val="left" w:pos="720"/>
          <w:tab w:val="left" w:pos="1440"/>
          <w:tab w:val="left" w:pos="2160"/>
          <w:tab w:val="left" w:pos="2880"/>
          <w:tab w:val="left" w:pos="3600"/>
          <w:tab w:val="left" w:pos="4320"/>
        </w:tabs>
        <w:ind w:left="2880" w:hanging="2880"/>
        <w:jc w:val="both"/>
        <w:rPr>
          <w:b/>
          <w:bCs/>
          <w:sz w:val="22"/>
          <w:szCs w:val="22"/>
        </w:rPr>
      </w:pPr>
    </w:p>
    <w:p w:rsidR="0067024F" w:rsidRDefault="0067024F" w:rsidP="005A201D">
      <w:pPr>
        <w:tabs>
          <w:tab w:val="left" w:pos="720"/>
          <w:tab w:val="left" w:pos="1440"/>
          <w:tab w:val="left" w:pos="2160"/>
          <w:tab w:val="left" w:pos="2880"/>
          <w:tab w:val="left" w:pos="3600"/>
          <w:tab w:val="left" w:pos="4320"/>
        </w:tabs>
        <w:ind w:left="2880" w:hanging="2880"/>
        <w:jc w:val="both"/>
        <w:rPr>
          <w:b/>
          <w:bCs/>
          <w:sz w:val="22"/>
          <w:szCs w:val="22"/>
        </w:rPr>
      </w:pPr>
    </w:p>
    <w:p w:rsidR="0067024F" w:rsidRDefault="0067024F" w:rsidP="005A201D">
      <w:pPr>
        <w:tabs>
          <w:tab w:val="left" w:pos="720"/>
          <w:tab w:val="left" w:pos="1440"/>
          <w:tab w:val="left" w:pos="2160"/>
          <w:tab w:val="left" w:pos="2880"/>
          <w:tab w:val="left" w:pos="3600"/>
          <w:tab w:val="left" w:pos="4320"/>
        </w:tabs>
        <w:ind w:left="2880" w:hanging="2880"/>
        <w:jc w:val="both"/>
        <w:rPr>
          <w:b/>
          <w:bCs/>
          <w:sz w:val="22"/>
          <w:szCs w:val="22"/>
        </w:rPr>
      </w:pPr>
      <w:r>
        <w:rPr>
          <w:b/>
          <w:bCs/>
          <w:sz w:val="22"/>
          <w:szCs w:val="22"/>
        </w:rPr>
        <w:t>AND:</w:t>
      </w:r>
      <w:r>
        <w:rPr>
          <w:b/>
          <w:bCs/>
          <w:sz w:val="22"/>
          <w:szCs w:val="22"/>
        </w:rPr>
        <w:tab/>
      </w:r>
      <w:r>
        <w:rPr>
          <w:b/>
          <w:bCs/>
          <w:sz w:val="22"/>
          <w:szCs w:val="22"/>
        </w:rPr>
        <w:tab/>
      </w:r>
      <w:r>
        <w:rPr>
          <w:b/>
          <w:bCs/>
          <w:sz w:val="22"/>
          <w:szCs w:val="22"/>
        </w:rPr>
        <w:tab/>
      </w:r>
      <w:r>
        <w:rPr>
          <w:b/>
          <w:bCs/>
          <w:sz w:val="22"/>
          <w:szCs w:val="22"/>
        </w:rPr>
        <w:tab/>
      </w:r>
      <w:r>
        <w:rPr>
          <w:b/>
          <w:bCs/>
          <w:sz w:val="22"/>
          <w:szCs w:val="22"/>
          <w:u w:val="single"/>
        </w:rPr>
        <w:t>UNITED FOOD AND COMMERCIAL WORKERS UNION, LOCAL 1518</w:t>
      </w:r>
      <w:r>
        <w:rPr>
          <w:b/>
          <w:bCs/>
          <w:sz w:val="22"/>
          <w:szCs w:val="22"/>
        </w:rPr>
        <w:t xml:space="preserve">, Chartered by the United Food and Commercial Workers International </w:t>
      </w:r>
      <w:smartTag w:uri="urn:schemas-microsoft-com:office:smarttags" w:element="place">
        <w:r>
          <w:rPr>
            <w:b/>
            <w:bCs/>
            <w:sz w:val="22"/>
            <w:szCs w:val="22"/>
          </w:rPr>
          <w:t>Union</w:t>
        </w:r>
      </w:smartTag>
      <w:r>
        <w:rPr>
          <w:b/>
          <w:bCs/>
          <w:sz w:val="22"/>
          <w:szCs w:val="22"/>
        </w:rPr>
        <w:t>, C.L.C.</w:t>
      </w:r>
    </w:p>
    <w:p w:rsidR="0067024F" w:rsidRDefault="0067024F" w:rsidP="005A201D">
      <w:pPr>
        <w:tabs>
          <w:tab w:val="left" w:pos="720"/>
          <w:tab w:val="left" w:pos="1440"/>
          <w:tab w:val="left" w:pos="2160"/>
          <w:tab w:val="left" w:pos="2880"/>
          <w:tab w:val="left" w:pos="3600"/>
          <w:tab w:val="left" w:pos="4320"/>
        </w:tabs>
        <w:ind w:left="2880" w:hanging="2880"/>
        <w:jc w:val="both"/>
        <w:rPr>
          <w:b/>
          <w:bCs/>
          <w:sz w:val="22"/>
          <w:szCs w:val="22"/>
        </w:rPr>
      </w:pPr>
    </w:p>
    <w:p w:rsidR="0067024F" w:rsidRDefault="0067024F" w:rsidP="005A201D">
      <w:pPr>
        <w:tabs>
          <w:tab w:val="left" w:pos="720"/>
          <w:tab w:val="left" w:pos="1440"/>
          <w:tab w:val="left" w:pos="2160"/>
          <w:tab w:val="left" w:pos="2880"/>
          <w:tab w:val="left" w:pos="3600"/>
          <w:tab w:val="left" w:pos="4320"/>
        </w:tabs>
        <w:ind w:left="2880" w:hanging="2880"/>
        <w:jc w:val="both"/>
        <w:rPr>
          <w:b/>
          <w:bCs/>
          <w:sz w:val="22"/>
          <w:szCs w:val="22"/>
        </w:rPr>
      </w:pPr>
      <w:r>
        <w:rPr>
          <w:b/>
          <w:bCs/>
          <w:sz w:val="22"/>
          <w:szCs w:val="22"/>
        </w:rPr>
        <w:tab/>
      </w:r>
      <w:r>
        <w:rPr>
          <w:b/>
          <w:bCs/>
          <w:sz w:val="22"/>
          <w:szCs w:val="22"/>
        </w:rPr>
        <w:tab/>
      </w:r>
      <w:r>
        <w:rPr>
          <w:b/>
          <w:bCs/>
          <w:sz w:val="22"/>
          <w:szCs w:val="22"/>
        </w:rPr>
        <w:tab/>
      </w:r>
      <w:r>
        <w:rPr>
          <w:b/>
          <w:bCs/>
          <w:sz w:val="22"/>
          <w:szCs w:val="22"/>
        </w:rPr>
        <w:tab/>
        <w:t>(hereinafter referred to as the “</w:t>
      </w:r>
      <w:smartTag w:uri="urn:schemas-microsoft-com:office:smarttags" w:element="place">
        <w:r>
          <w:rPr>
            <w:b/>
            <w:bCs/>
            <w:sz w:val="22"/>
            <w:szCs w:val="22"/>
          </w:rPr>
          <w:t>UNION</w:t>
        </w:r>
      </w:smartTag>
      <w:r>
        <w:rPr>
          <w:b/>
          <w:bCs/>
          <w:sz w:val="22"/>
          <w:szCs w:val="22"/>
        </w:rPr>
        <w:t>”)</w:t>
      </w:r>
    </w:p>
    <w:p w:rsidR="0067024F" w:rsidRDefault="0067024F" w:rsidP="005A201D">
      <w:pPr>
        <w:tabs>
          <w:tab w:val="left" w:pos="720"/>
          <w:tab w:val="left" w:pos="1440"/>
          <w:tab w:val="left" w:pos="2160"/>
          <w:tab w:val="left" w:pos="2880"/>
          <w:tab w:val="left" w:pos="3600"/>
          <w:tab w:val="left" w:pos="4320"/>
        </w:tabs>
        <w:ind w:left="2880" w:hanging="2880"/>
        <w:jc w:val="both"/>
        <w:rPr>
          <w:b/>
          <w:bCs/>
          <w:sz w:val="22"/>
          <w:szCs w:val="22"/>
        </w:rPr>
      </w:pPr>
    </w:p>
    <w:p w:rsidR="0067024F" w:rsidRDefault="0067024F" w:rsidP="005A201D">
      <w:pPr>
        <w:tabs>
          <w:tab w:val="left" w:pos="720"/>
          <w:tab w:val="left" w:pos="1440"/>
          <w:tab w:val="left" w:pos="2160"/>
          <w:tab w:val="left" w:pos="2880"/>
          <w:tab w:val="left" w:pos="3600"/>
          <w:tab w:val="left" w:pos="4320"/>
        </w:tabs>
        <w:ind w:left="2880" w:hanging="2880"/>
        <w:jc w:val="both"/>
        <w:rPr>
          <w:b/>
          <w:bCs/>
          <w:sz w:val="22"/>
          <w:szCs w:val="22"/>
        </w:rPr>
      </w:pPr>
    </w:p>
    <w:p w:rsidR="0067024F" w:rsidRDefault="0067024F" w:rsidP="005A201D">
      <w:pPr>
        <w:pStyle w:val="Heading1"/>
        <w:tabs>
          <w:tab w:val="left" w:pos="720"/>
          <w:tab w:val="left" w:pos="1440"/>
        </w:tabs>
      </w:pPr>
      <w:bookmarkStart w:id="0" w:name="_Toc417291924"/>
      <w:bookmarkStart w:id="1" w:name="_Toc417914797"/>
      <w:bookmarkStart w:id="2" w:name="_Toc417978468"/>
      <w:bookmarkStart w:id="3" w:name="_Toc418473830"/>
      <w:bookmarkStart w:id="4" w:name="_Toc422715282"/>
      <w:bookmarkStart w:id="5" w:name="_Toc422716535"/>
      <w:bookmarkStart w:id="6" w:name="_Toc425307042"/>
      <w:bookmarkStart w:id="7" w:name="_Toc345939659"/>
      <w:r>
        <w:t>Article 1 - RECOGNITION</w:t>
      </w:r>
      <w:bookmarkEnd w:id="0"/>
      <w:bookmarkEnd w:id="1"/>
      <w:bookmarkEnd w:id="2"/>
      <w:bookmarkEnd w:id="3"/>
      <w:bookmarkEnd w:id="4"/>
      <w:bookmarkEnd w:id="5"/>
      <w:bookmarkEnd w:id="6"/>
      <w:bookmarkEnd w:id="7"/>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1.01</w:t>
      </w:r>
      <w:r>
        <w:rPr>
          <w:sz w:val="22"/>
          <w:szCs w:val="22"/>
        </w:rPr>
        <w:tab/>
        <w:t>The Employer recognizes the Retail Clerks Union, Local 1518, UFCW, as the sole collective bargaining agency</w:t>
      </w:r>
      <w:r>
        <w:rPr>
          <w:sz w:val="22"/>
          <w:szCs w:val="22"/>
        </w:rPr>
        <w:fldChar w:fldCharType="begin"/>
      </w:r>
      <w:r>
        <w:instrText>xe "</w:instrText>
      </w:r>
      <w:r>
        <w:rPr>
          <w:sz w:val="22"/>
          <w:szCs w:val="22"/>
        </w:rPr>
        <w:instrText>bargaining agency</w:instrText>
      </w:r>
      <w:r>
        <w:instrText>"</w:instrText>
      </w:r>
      <w:r>
        <w:rPr>
          <w:sz w:val="22"/>
          <w:szCs w:val="22"/>
        </w:rPr>
        <w:fldChar w:fldCharType="end"/>
      </w:r>
      <w:r>
        <w:rPr>
          <w:sz w:val="22"/>
          <w:szCs w:val="22"/>
        </w:rPr>
        <w:t xml:space="preserve"> for the Associates of the Victoria Store covered by the terms of this Agreement.</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1.02</w:t>
      </w:r>
      <w:r>
        <w:rPr>
          <w:sz w:val="22"/>
          <w:szCs w:val="22"/>
        </w:rPr>
        <w:tab/>
      </w:r>
      <w:r w:rsidRPr="005A201D">
        <w:rPr>
          <w:b/>
          <w:bCs/>
          <w:sz w:val="22"/>
          <w:szCs w:val="22"/>
        </w:rPr>
        <w:t>(a)</w:t>
      </w:r>
      <w:r>
        <w:rPr>
          <w:sz w:val="22"/>
          <w:szCs w:val="22"/>
        </w:rPr>
        <w:tab/>
        <w:t>Representatives of the Union shall have reasonable access to the Associates for the lawful transaction of Union business</w:t>
      </w:r>
      <w:r>
        <w:rPr>
          <w:sz w:val="22"/>
          <w:szCs w:val="22"/>
        </w:rPr>
        <w:fldChar w:fldCharType="begin"/>
      </w:r>
      <w:r>
        <w:instrText>xe "</w:instrText>
      </w:r>
      <w:r>
        <w:rPr>
          <w:sz w:val="22"/>
          <w:szCs w:val="22"/>
        </w:rPr>
        <w:instrText>Union business</w:instrText>
      </w:r>
      <w:r>
        <w:instrText>"</w:instrText>
      </w:r>
      <w:r>
        <w:rPr>
          <w:sz w:val="22"/>
          <w:szCs w:val="22"/>
        </w:rPr>
        <w:fldChar w:fldCharType="end"/>
      </w:r>
      <w:r>
        <w:rPr>
          <w:sz w:val="22"/>
          <w:szCs w:val="22"/>
        </w:rPr>
        <w:t xml:space="preserve"> at reasonable times and after notifying the Human Resources Manager and Sales Manager </w:t>
      </w:r>
      <w:r>
        <w:rPr>
          <w:b/>
          <w:bCs/>
          <w:sz w:val="22"/>
          <w:szCs w:val="22"/>
        </w:rPr>
        <w:t>upon entering the store</w:t>
      </w:r>
      <w:r>
        <w:rPr>
          <w:sz w:val="22"/>
          <w:szCs w:val="22"/>
        </w:rPr>
        <w:t>.</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Pr="005A201D" w:rsidRDefault="0067024F" w:rsidP="005A201D">
      <w:pPr>
        <w:tabs>
          <w:tab w:val="left" w:pos="720"/>
          <w:tab w:val="left" w:pos="1440"/>
          <w:tab w:val="left" w:pos="2160"/>
          <w:tab w:val="left" w:pos="2880"/>
          <w:tab w:val="left" w:pos="3600"/>
          <w:tab w:val="left" w:pos="4320"/>
        </w:tabs>
        <w:ind w:left="1440" w:hanging="1440"/>
        <w:jc w:val="both"/>
        <w:rPr>
          <w:b/>
          <w:bCs/>
          <w:sz w:val="22"/>
          <w:szCs w:val="22"/>
        </w:rPr>
      </w:pPr>
      <w:r>
        <w:rPr>
          <w:sz w:val="22"/>
          <w:szCs w:val="22"/>
        </w:rPr>
        <w:tab/>
      </w:r>
      <w:r>
        <w:rPr>
          <w:b/>
          <w:bCs/>
          <w:sz w:val="22"/>
          <w:szCs w:val="22"/>
        </w:rPr>
        <w:t>(b)</w:t>
      </w:r>
      <w:r>
        <w:rPr>
          <w:b/>
          <w:bCs/>
          <w:sz w:val="22"/>
          <w:szCs w:val="22"/>
        </w:rPr>
        <w:tab/>
        <w:t>It is agreed that meetings with Associates shall be conducted in such a way as to minimize disruption to normal operations and at no time shall an Associate be interrupted while providing customer service.</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1.03</w:t>
      </w:r>
      <w:r>
        <w:rPr>
          <w:sz w:val="22"/>
          <w:szCs w:val="22"/>
        </w:rPr>
        <w:tab/>
        <w:t>There shall be no discrimination against any Associate for lawful Union activity.</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1.04</w:t>
      </w:r>
      <w:r>
        <w:rPr>
          <w:sz w:val="22"/>
          <w:szCs w:val="22"/>
        </w:rPr>
        <w:tab/>
        <w:t xml:space="preserve">Negotiations for the revision of this Agreement shall, when possible, take place in the presence of a committee of three (3) Associates of the Employer nominated by the </w:t>
      </w:r>
      <w:smartTag w:uri="urn:schemas-microsoft-com:office:smarttags" w:element="place">
        <w:r>
          <w:rPr>
            <w:sz w:val="22"/>
            <w:szCs w:val="22"/>
          </w:rPr>
          <w:t>Union</w:t>
        </w:r>
      </w:smartTag>
      <w:r>
        <w:rPr>
          <w:sz w:val="22"/>
          <w:szCs w:val="22"/>
        </w:rPr>
        <w:t>.</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r>
        <w:rPr>
          <w:sz w:val="22"/>
          <w:szCs w:val="22"/>
        </w:rPr>
        <w:t>1.05</w:t>
      </w:r>
      <w:r>
        <w:rPr>
          <w:sz w:val="22"/>
          <w:szCs w:val="22"/>
        </w:rPr>
        <w:tab/>
      </w:r>
      <w:r>
        <w:rPr>
          <w:sz w:val="22"/>
          <w:szCs w:val="22"/>
          <w:u w:val="single"/>
        </w:rPr>
        <w:t>Exclusions</w:t>
      </w:r>
      <w:r>
        <w:rPr>
          <w:sz w:val="22"/>
          <w:szCs w:val="22"/>
          <w:u w:val="single"/>
        </w:rPr>
        <w:fldChar w:fldCharType="begin"/>
      </w:r>
      <w:r>
        <w:instrText>xe "</w:instrText>
      </w:r>
      <w:r>
        <w:rPr>
          <w:sz w:val="22"/>
          <w:szCs w:val="22"/>
          <w:u w:val="single"/>
        </w:rPr>
        <w:instrText>Exclusions</w:instrText>
      </w:r>
      <w:r>
        <w:instrText>"</w:instrText>
      </w:r>
      <w:r>
        <w:rPr>
          <w:sz w:val="22"/>
          <w:szCs w:val="22"/>
          <w:u w:val="single"/>
        </w:rPr>
        <w:fldChar w:fldCharType="end"/>
      </w:r>
      <w:r>
        <w:rPr>
          <w:sz w:val="22"/>
          <w:szCs w:val="22"/>
          <w:u w:val="single"/>
        </w:rPr>
        <w:t>:</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rFonts w:ascii="Bookman Old Style" w:hAnsi="Bookman Old Style" w:cs="Bookman Old Style"/>
          <w:sz w:val="22"/>
          <w:szCs w:val="22"/>
        </w:rPr>
      </w:pPr>
      <w:r>
        <w:rPr>
          <w:sz w:val="22"/>
          <w:szCs w:val="22"/>
        </w:rPr>
        <w:tab/>
        <w:t xml:space="preserve">Store Manager, Human Resources Manager, Group Sales Managers (2), Loss Prevention Manager, Operations Manager, Sales Managers (10), Marketing Manager, Customer Service and Development Manager, </w:t>
      </w:r>
      <w:r>
        <w:rPr>
          <w:b/>
          <w:bCs/>
          <w:sz w:val="22"/>
          <w:szCs w:val="22"/>
        </w:rPr>
        <w:t>Human Resource Clericals,</w:t>
      </w:r>
      <w:r>
        <w:rPr>
          <w:sz w:val="22"/>
          <w:szCs w:val="22"/>
        </w:rPr>
        <w:t xml:space="preserve"> Executive Office Secretary, Office Manager</w:t>
      </w:r>
      <w:r>
        <w:rPr>
          <w:rFonts w:ascii="Bookman Old Style" w:hAnsi="Bookman Old Style" w:cs="Bookman Old Style"/>
          <w:sz w:val="22"/>
          <w:szCs w:val="22"/>
        </w:rPr>
        <w:t>.</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1.06</w:t>
      </w:r>
      <w:r>
        <w:rPr>
          <w:sz w:val="22"/>
          <w:szCs w:val="22"/>
        </w:rPr>
        <w:tab/>
        <w:t>If more that twelve (12) selling Managers</w:t>
      </w:r>
      <w:r>
        <w:rPr>
          <w:sz w:val="22"/>
          <w:szCs w:val="22"/>
        </w:rPr>
        <w:fldChar w:fldCharType="begin"/>
      </w:r>
      <w:r>
        <w:instrText>xe "</w:instrText>
      </w:r>
      <w:r>
        <w:rPr>
          <w:sz w:val="22"/>
          <w:szCs w:val="22"/>
        </w:rPr>
        <w:instrText>selling Managers</w:instrText>
      </w:r>
      <w:r>
        <w:instrText>"</w:instrText>
      </w:r>
      <w:r>
        <w:rPr>
          <w:sz w:val="22"/>
          <w:szCs w:val="22"/>
        </w:rPr>
        <w:fldChar w:fldCharType="end"/>
      </w:r>
      <w:r>
        <w:rPr>
          <w:sz w:val="22"/>
          <w:szCs w:val="22"/>
        </w:rPr>
        <w:t xml:space="preserve"> are to be added, the Union and Company Committee will meet to discuss the areas where it is necessary to add additional supervision. The economic justification for adding will be in increments of two million dollars ($2,000,000) additional sales over the base year of 1997.</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pStyle w:val="Heading1"/>
        <w:tabs>
          <w:tab w:val="left" w:pos="720"/>
          <w:tab w:val="left" w:pos="1440"/>
        </w:tabs>
      </w:pPr>
      <w:bookmarkStart w:id="8" w:name="_Toc417291925"/>
      <w:bookmarkStart w:id="9" w:name="_Toc417914798"/>
      <w:bookmarkStart w:id="10" w:name="_Toc417978469"/>
      <w:bookmarkStart w:id="11" w:name="_Toc418473831"/>
      <w:bookmarkStart w:id="12" w:name="_Toc422715283"/>
      <w:bookmarkStart w:id="13" w:name="_Toc422716536"/>
      <w:bookmarkStart w:id="14" w:name="_Toc425307043"/>
      <w:bookmarkStart w:id="15" w:name="_Toc345939660"/>
      <w:r>
        <w:t>Article 2 - RESERVATION TO MANAGEMENT</w:t>
      </w:r>
      <w:bookmarkEnd w:id="8"/>
      <w:bookmarkEnd w:id="9"/>
      <w:bookmarkEnd w:id="10"/>
      <w:bookmarkEnd w:id="11"/>
      <w:bookmarkEnd w:id="12"/>
      <w:bookmarkEnd w:id="13"/>
      <w:bookmarkEnd w:id="14"/>
      <w:bookmarkEnd w:id="15"/>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2.01</w:t>
      </w:r>
      <w:r>
        <w:rPr>
          <w:sz w:val="22"/>
          <w:szCs w:val="22"/>
        </w:rPr>
        <w:tab/>
        <w:t xml:space="preserve">The </w:t>
      </w:r>
      <w:smartTag w:uri="urn:schemas-microsoft-com:office:smarttags" w:element="place">
        <w:r>
          <w:rPr>
            <w:sz w:val="22"/>
            <w:szCs w:val="22"/>
          </w:rPr>
          <w:t>Union</w:t>
        </w:r>
      </w:smartTag>
      <w:r>
        <w:rPr>
          <w:sz w:val="22"/>
          <w:szCs w:val="22"/>
        </w:rPr>
        <w:t xml:space="preserve"> agrees that Management of the </w:t>
      </w:r>
      <w:r>
        <w:rPr>
          <w:sz w:val="22"/>
          <w:szCs w:val="22"/>
          <w:u w:val="single"/>
        </w:rPr>
        <w:t>Victoria Store</w:t>
      </w:r>
      <w:r>
        <w:rPr>
          <w:sz w:val="22"/>
          <w:szCs w:val="22"/>
        </w:rPr>
        <w:t xml:space="preserve"> has the right to plan, direct and control store operations. The right to hire and discipline, the direction of the working force, the discharge of Associates for just cause and those matters requiring judgment as to the competency and efficiency of Associates, are the sole right and function of the Employer. Promotions shall be entirely a matter for the Employer’s decision.</w:t>
      </w:r>
    </w:p>
    <w:p w:rsidR="0067024F" w:rsidRDefault="0067024F" w:rsidP="005A201D">
      <w:pPr>
        <w:tabs>
          <w:tab w:val="left" w:pos="720"/>
          <w:tab w:val="left" w:pos="1440"/>
          <w:tab w:val="left" w:pos="2160"/>
          <w:tab w:val="left" w:pos="2880"/>
          <w:tab w:val="left" w:pos="3600"/>
          <w:tab w:val="left" w:pos="4320"/>
        </w:tabs>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The parties agree that the foregoing enumeration of the rights of Management shall not be deemed to exclude other recognized functions of Management not specifically covered by this Agreement. The Employer, therefore, retains all rights not otherwise specifically covered by this Agreement.</w:t>
      </w:r>
    </w:p>
    <w:p w:rsidR="0067024F" w:rsidRDefault="0067024F" w:rsidP="005A201D">
      <w:pPr>
        <w:tabs>
          <w:tab w:val="left" w:pos="720"/>
          <w:tab w:val="left" w:pos="1440"/>
          <w:tab w:val="left" w:pos="2160"/>
          <w:tab w:val="left" w:pos="2880"/>
          <w:tab w:val="left" w:pos="3600"/>
          <w:tab w:val="left" w:pos="4320"/>
        </w:tabs>
        <w:jc w:val="both"/>
        <w:rPr>
          <w:sz w:val="22"/>
          <w:szCs w:val="22"/>
        </w:rPr>
      </w:pPr>
    </w:p>
    <w:p w:rsidR="0067024F" w:rsidRDefault="0067024F" w:rsidP="005A201D">
      <w:pPr>
        <w:tabs>
          <w:tab w:val="left" w:pos="720"/>
          <w:tab w:val="left" w:pos="1440"/>
          <w:tab w:val="left" w:pos="2160"/>
          <w:tab w:val="left" w:pos="2880"/>
          <w:tab w:val="left" w:pos="3600"/>
          <w:tab w:val="left" w:pos="4320"/>
        </w:tabs>
        <w:jc w:val="both"/>
        <w:rPr>
          <w:sz w:val="22"/>
          <w:szCs w:val="22"/>
        </w:rPr>
      </w:pPr>
      <w:r>
        <w:rPr>
          <w:sz w:val="22"/>
          <w:szCs w:val="22"/>
        </w:rPr>
        <w:tab/>
        <w:t>The exercise of the foregoing rights shall in no way alter any of the provisions of this Agreement.</w:t>
      </w:r>
    </w:p>
    <w:p w:rsidR="0067024F" w:rsidRDefault="0067024F" w:rsidP="005A201D">
      <w:pPr>
        <w:tabs>
          <w:tab w:val="left" w:pos="720"/>
          <w:tab w:val="left" w:pos="1440"/>
          <w:tab w:val="left" w:pos="2160"/>
          <w:tab w:val="left" w:pos="2880"/>
          <w:tab w:val="left" w:pos="3600"/>
          <w:tab w:val="left" w:pos="4320"/>
        </w:tabs>
        <w:jc w:val="both"/>
        <w:rPr>
          <w:sz w:val="22"/>
          <w:szCs w:val="22"/>
        </w:rPr>
      </w:pPr>
    </w:p>
    <w:p w:rsidR="0067024F" w:rsidRDefault="0067024F" w:rsidP="005A201D">
      <w:pPr>
        <w:pStyle w:val="Heading1"/>
        <w:tabs>
          <w:tab w:val="left" w:pos="720"/>
          <w:tab w:val="left" w:pos="1440"/>
        </w:tabs>
      </w:pPr>
      <w:bookmarkStart w:id="16" w:name="_Toc417291926"/>
      <w:bookmarkStart w:id="17" w:name="_Toc417914799"/>
      <w:bookmarkStart w:id="18" w:name="_Toc417978470"/>
      <w:bookmarkStart w:id="19" w:name="_Toc418473832"/>
      <w:bookmarkStart w:id="20" w:name="_Toc422715284"/>
      <w:bookmarkStart w:id="21" w:name="_Toc422716537"/>
      <w:bookmarkStart w:id="22" w:name="_Toc425307044"/>
      <w:bookmarkStart w:id="23" w:name="_Toc345939661"/>
      <w:r>
        <w:t>Article 3 (A) - DEFINITION OF ASSOCIATES</w:t>
      </w:r>
      <w:bookmarkEnd w:id="16"/>
      <w:bookmarkEnd w:id="17"/>
      <w:bookmarkEnd w:id="18"/>
      <w:bookmarkEnd w:id="19"/>
      <w:bookmarkEnd w:id="20"/>
      <w:bookmarkEnd w:id="21"/>
      <w:bookmarkEnd w:id="22"/>
      <w:bookmarkEnd w:id="23"/>
    </w:p>
    <w:p w:rsidR="0067024F" w:rsidRDefault="0067024F" w:rsidP="005A201D">
      <w:pPr>
        <w:tabs>
          <w:tab w:val="left" w:pos="720"/>
          <w:tab w:val="left" w:pos="900"/>
          <w:tab w:val="left" w:pos="1440"/>
          <w:tab w:val="left" w:pos="2160"/>
          <w:tab w:val="left" w:pos="2880"/>
          <w:tab w:val="left" w:pos="3600"/>
          <w:tab w:val="left" w:pos="4320"/>
        </w:tabs>
        <w:ind w:left="720" w:hanging="720"/>
        <w:jc w:val="both"/>
        <w:rPr>
          <w:sz w:val="22"/>
          <w:szCs w:val="22"/>
        </w:rPr>
      </w:pPr>
      <w:r>
        <w:rPr>
          <w:sz w:val="22"/>
          <w:szCs w:val="22"/>
        </w:rPr>
        <w:t>3A.01</w:t>
      </w:r>
      <w:r>
        <w:rPr>
          <w:sz w:val="22"/>
          <w:szCs w:val="22"/>
        </w:rPr>
        <w:tab/>
        <w:t>The Employer reserves the right to schedule hours of store operations, Associate’s hours of work, rest periods, lunch periods and overtime work, subject to the provisions set out below.</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3A.02</w:t>
      </w:r>
      <w:r>
        <w:rPr>
          <w:sz w:val="22"/>
          <w:szCs w:val="22"/>
        </w:rPr>
        <w:tab/>
        <w:t xml:space="preserve">An Associate’s schedule may be changed without notice in the event of absence of other Associates due to sickness or accident or in the event of emergencies, such as fire, flood, breakdown of machinery or </w:t>
      </w:r>
      <w:r>
        <w:rPr>
          <w:sz w:val="22"/>
          <w:szCs w:val="22"/>
        </w:rPr>
        <w:lastRenderedPageBreak/>
        <w:t xml:space="preserve">other instances of </w:t>
      </w:r>
      <w:r>
        <w:rPr>
          <w:i/>
          <w:iCs/>
          <w:sz w:val="22"/>
          <w:szCs w:val="22"/>
        </w:rPr>
        <w:t>force majeure</w:t>
      </w:r>
      <w:r>
        <w:rPr>
          <w:sz w:val="22"/>
          <w:szCs w:val="22"/>
        </w:rPr>
        <w:t>. In all other cases, at least twenty-four (24) hours notice of any change must be given when mutually agreed. It is understood that this clause does not apply to casual Associates.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3A.03</w:t>
      </w:r>
      <w:r>
        <w:rPr>
          <w:sz w:val="22"/>
          <w:szCs w:val="22"/>
        </w:rPr>
        <w:tab/>
        <w:t>The basic workweek shall be thirty-seven and one-half (37½) hours, consisting of five (5) seven and one-half (7½) hour days. An Associate working such hours for three (3) calendar months shall hereinafter be defined as a Regular Full-time Associate.</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Pr="00AD19EA" w:rsidRDefault="0067024F" w:rsidP="005A201D">
      <w:pPr>
        <w:tabs>
          <w:tab w:val="left" w:pos="720"/>
          <w:tab w:val="left" w:pos="1440"/>
          <w:tab w:val="left" w:pos="2160"/>
          <w:tab w:val="left" w:pos="2880"/>
          <w:tab w:val="left" w:pos="3600"/>
          <w:tab w:val="left" w:pos="4320"/>
        </w:tabs>
        <w:ind w:left="720" w:hanging="720"/>
        <w:jc w:val="both"/>
        <w:rPr>
          <w:sz w:val="22"/>
          <w:szCs w:val="22"/>
        </w:rPr>
      </w:pPr>
      <w:r w:rsidRPr="00AD19EA">
        <w:rPr>
          <w:sz w:val="22"/>
          <w:szCs w:val="22"/>
        </w:rPr>
        <w:t>3A.04</w:t>
      </w:r>
      <w:r w:rsidRPr="00AD19EA">
        <w:rPr>
          <w:sz w:val="22"/>
          <w:szCs w:val="22"/>
        </w:rPr>
        <w:tab/>
        <w:t>The basic workweek for Flex Full-Time Associates shall consist of twenty-eight (28) to forty (40) hours, consisting of no more than eight (8) hours per day in any week</w:t>
      </w:r>
      <w:r>
        <w:rPr>
          <w:sz w:val="22"/>
          <w:szCs w:val="22"/>
        </w:rPr>
        <w:t xml:space="preserve">. </w:t>
      </w:r>
      <w:r w:rsidRPr="00AD19EA">
        <w:rPr>
          <w:sz w:val="22"/>
          <w:szCs w:val="22"/>
        </w:rPr>
        <w:t>The workweek shall normally consist of five (5) days</w:t>
      </w:r>
      <w:r>
        <w:rPr>
          <w:sz w:val="22"/>
          <w:szCs w:val="22"/>
        </w:rPr>
        <w:t xml:space="preserve">. </w:t>
      </w:r>
      <w:r w:rsidRPr="00AD19EA">
        <w:rPr>
          <w:sz w:val="22"/>
          <w:szCs w:val="22"/>
        </w:rPr>
        <w:t>An Associate working such hours for three (3) calendar months shall hereinafter be defined as a Flex Full-Time Associate.</w:t>
      </w:r>
    </w:p>
    <w:p w:rsidR="0067024F" w:rsidRPr="00AD19EA"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Pr="00AD19EA" w:rsidRDefault="0067024F" w:rsidP="005A201D">
      <w:pPr>
        <w:tabs>
          <w:tab w:val="left" w:pos="720"/>
          <w:tab w:val="left" w:pos="1440"/>
          <w:tab w:val="left" w:pos="2160"/>
          <w:tab w:val="left" w:pos="2880"/>
          <w:tab w:val="left" w:pos="3600"/>
          <w:tab w:val="left" w:pos="4320"/>
        </w:tabs>
        <w:ind w:left="720" w:hanging="720"/>
        <w:jc w:val="both"/>
        <w:rPr>
          <w:sz w:val="22"/>
          <w:szCs w:val="22"/>
        </w:rPr>
      </w:pPr>
      <w:r w:rsidRPr="00AD19EA">
        <w:rPr>
          <w:sz w:val="22"/>
          <w:szCs w:val="22"/>
        </w:rPr>
        <w:t>3A.05</w:t>
      </w:r>
      <w:r w:rsidRPr="00AD19EA">
        <w:rPr>
          <w:sz w:val="22"/>
          <w:szCs w:val="22"/>
        </w:rPr>
        <w:tab/>
        <w:t>A Regular Part-time Associate is one who has been employed on a regular schedule for not less than twenty (20) hours per week for thirteen (13) consecutive weeks.</w:t>
      </w:r>
    </w:p>
    <w:p w:rsidR="0067024F" w:rsidRPr="00AD19EA"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Pr="00AD19EA" w:rsidRDefault="0067024F" w:rsidP="005A201D">
      <w:pPr>
        <w:tabs>
          <w:tab w:val="left" w:pos="720"/>
          <w:tab w:val="left" w:pos="1440"/>
          <w:tab w:val="left" w:pos="2160"/>
          <w:tab w:val="left" w:pos="2880"/>
          <w:tab w:val="left" w:pos="3600"/>
          <w:tab w:val="left" w:pos="4320"/>
        </w:tabs>
        <w:ind w:left="720" w:hanging="720"/>
        <w:jc w:val="both"/>
        <w:rPr>
          <w:sz w:val="22"/>
          <w:szCs w:val="22"/>
        </w:rPr>
      </w:pPr>
      <w:r w:rsidRPr="00AD19EA">
        <w:rPr>
          <w:sz w:val="22"/>
          <w:szCs w:val="22"/>
        </w:rPr>
        <w:t>3A.06</w:t>
      </w:r>
      <w:r w:rsidRPr="00AD19EA">
        <w:rPr>
          <w:sz w:val="22"/>
          <w:szCs w:val="22"/>
        </w:rPr>
        <w:tab/>
        <w:t>Auxiliary Associates have a normal workweek consisting of up to twenty-seven (27) hours per week, except that such normal workweek may be exceeded by up to ten (10) consecutive weeks or where the Associate is relieving for sickness, accident, vacation or leaves of absence, including maternity and parental leave, or such scheduled hours, or during the Christmas period.</w:t>
      </w:r>
    </w:p>
    <w:p w:rsidR="0067024F" w:rsidRPr="00AD19EA"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Pr="00AD19EA" w:rsidRDefault="0067024F" w:rsidP="005A201D">
      <w:pPr>
        <w:tabs>
          <w:tab w:val="left" w:pos="720"/>
          <w:tab w:val="left" w:pos="1440"/>
          <w:tab w:val="left" w:pos="2160"/>
          <w:tab w:val="left" w:pos="2880"/>
          <w:tab w:val="left" w:pos="3600"/>
          <w:tab w:val="left" w:pos="4320"/>
        </w:tabs>
        <w:ind w:left="720" w:hanging="720"/>
        <w:jc w:val="both"/>
        <w:rPr>
          <w:sz w:val="22"/>
          <w:szCs w:val="22"/>
        </w:rPr>
      </w:pPr>
      <w:r w:rsidRPr="00AD19EA">
        <w:rPr>
          <w:sz w:val="22"/>
          <w:szCs w:val="22"/>
        </w:rPr>
        <w:t>3A.07</w:t>
      </w:r>
      <w:r w:rsidRPr="00AD19EA">
        <w:rPr>
          <w:sz w:val="22"/>
          <w:szCs w:val="22"/>
        </w:rPr>
        <w:tab/>
        <w:t>Part-Time and Auxiliary Associates (any shift less than seven and one-half (7-1/2) hours) shall be paid on an hourly basis with a minimum pay equal to four (4) hours work on any one (1) day.</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pStyle w:val="Heading1"/>
        <w:tabs>
          <w:tab w:val="left" w:pos="720"/>
          <w:tab w:val="left" w:pos="1440"/>
        </w:tabs>
      </w:pPr>
      <w:bookmarkStart w:id="24" w:name="_Toc417291927"/>
      <w:bookmarkStart w:id="25" w:name="_Toc417914800"/>
      <w:bookmarkStart w:id="26" w:name="_Toc417978471"/>
      <w:bookmarkStart w:id="27" w:name="_Toc418473833"/>
      <w:bookmarkStart w:id="28" w:name="_Toc422715285"/>
      <w:bookmarkStart w:id="29" w:name="_Toc422716538"/>
      <w:bookmarkStart w:id="30" w:name="_Toc425307045"/>
      <w:bookmarkStart w:id="31" w:name="_Toc345939662"/>
      <w:r>
        <w:t>Article 3 (B) - HOURS OF WORK</w:t>
      </w:r>
      <w:bookmarkEnd w:id="24"/>
      <w:bookmarkEnd w:id="25"/>
      <w:bookmarkEnd w:id="26"/>
      <w:bookmarkEnd w:id="27"/>
      <w:bookmarkEnd w:id="28"/>
      <w:bookmarkEnd w:id="29"/>
      <w:bookmarkEnd w:id="30"/>
      <w:bookmarkEnd w:id="31"/>
    </w:p>
    <w:p w:rsidR="0067024F" w:rsidRPr="005000F1" w:rsidRDefault="0067024F" w:rsidP="005A201D">
      <w:pPr>
        <w:pStyle w:val="Heading2"/>
        <w:tabs>
          <w:tab w:val="left" w:pos="720"/>
          <w:tab w:val="left" w:pos="1440"/>
        </w:tabs>
        <w:rPr>
          <w:b w:val="0"/>
          <w:bCs w:val="0"/>
          <w:u w:val="none"/>
        </w:rPr>
      </w:pPr>
      <w:bookmarkStart w:id="32" w:name="_Toc345939663"/>
      <w:r w:rsidRPr="005000F1">
        <w:rPr>
          <w:b w:val="0"/>
          <w:bCs w:val="0"/>
          <w:u w:val="none"/>
        </w:rPr>
        <w:t>3B.01</w:t>
      </w:r>
      <w:r w:rsidRPr="005000F1">
        <w:rPr>
          <w:b w:val="0"/>
          <w:bCs w:val="0"/>
          <w:u w:val="none"/>
        </w:rPr>
        <w:tab/>
      </w:r>
      <w:r w:rsidRPr="005000F1">
        <w:rPr>
          <w:b w:val="0"/>
          <w:bCs w:val="0"/>
        </w:rPr>
        <w:t>Meal Periods</w:t>
      </w:r>
      <w:r>
        <w:rPr>
          <w:b w:val="0"/>
          <w:bCs w:val="0"/>
        </w:rPr>
        <w:fldChar w:fldCharType="begin"/>
      </w:r>
      <w:r w:rsidRPr="005000F1">
        <w:rPr>
          <w:b w:val="0"/>
          <w:bCs w:val="0"/>
          <w:u w:val="none"/>
        </w:rPr>
        <w:instrText>xe "Meal Periods"</w:instrText>
      </w:r>
      <w:r>
        <w:rPr>
          <w:b w:val="0"/>
          <w:bCs w:val="0"/>
        </w:rPr>
        <w:fldChar w:fldCharType="end"/>
      </w:r>
      <w:r w:rsidRPr="005000F1">
        <w:rPr>
          <w:b w:val="0"/>
          <w:bCs w:val="0"/>
          <w:u w:val="none"/>
        </w:rPr>
        <w:t>:</w:t>
      </w:r>
      <w:bookmarkEnd w:id="32"/>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1.</w:t>
      </w:r>
      <w:r>
        <w:rPr>
          <w:sz w:val="22"/>
          <w:szCs w:val="22"/>
        </w:rPr>
        <w:tab/>
        <w:t>The meal period shall be one (1) hour for those employed seven (7) hours or more, or one-half (½) hour when it is in the best interest of customer service.</w:t>
      </w:r>
    </w:p>
    <w:p w:rsidR="0067024F" w:rsidRDefault="0067024F" w:rsidP="005A201D">
      <w:pPr>
        <w:tabs>
          <w:tab w:val="left" w:pos="720"/>
          <w:tab w:val="left" w:pos="144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2.</w:t>
      </w:r>
      <w:r>
        <w:rPr>
          <w:sz w:val="22"/>
          <w:szCs w:val="22"/>
        </w:rPr>
        <w:tab/>
        <w:t>The meal period may be less than one (1) hour when working overtime</w:t>
      </w:r>
      <w:r>
        <w:rPr>
          <w:sz w:val="22"/>
          <w:szCs w:val="22"/>
        </w:rPr>
        <w:fldChar w:fldCharType="begin"/>
      </w:r>
      <w:r>
        <w:rPr>
          <w:sz w:val="22"/>
          <w:szCs w:val="22"/>
        </w:rPr>
        <w:instrText>xe "overtime"</w:instrText>
      </w:r>
      <w:r>
        <w:rPr>
          <w:sz w:val="22"/>
          <w:szCs w:val="22"/>
        </w:rPr>
        <w:fldChar w:fldCharType="end"/>
      </w:r>
      <w:r>
        <w:rPr>
          <w:sz w:val="22"/>
          <w:szCs w:val="22"/>
        </w:rPr>
        <w:t xml:space="preserve">. When required to work overtime in excess of one (1) hour, the Associate will be entitled to a meal allowance of </w:t>
      </w:r>
      <w:r>
        <w:rPr>
          <w:b/>
          <w:bCs/>
          <w:sz w:val="22"/>
          <w:szCs w:val="22"/>
        </w:rPr>
        <w:t>seven dollars and fifty cents ($7.50)</w:t>
      </w:r>
      <w:r>
        <w:rPr>
          <w:sz w:val="22"/>
          <w:szCs w:val="22"/>
        </w:rPr>
        <w:t>.</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Pr="005000F1" w:rsidRDefault="0067024F" w:rsidP="005A201D">
      <w:pPr>
        <w:pStyle w:val="Heading2"/>
        <w:tabs>
          <w:tab w:val="left" w:pos="720"/>
          <w:tab w:val="left" w:pos="1440"/>
        </w:tabs>
        <w:rPr>
          <w:b w:val="0"/>
          <w:bCs w:val="0"/>
          <w:u w:val="none"/>
        </w:rPr>
      </w:pPr>
      <w:bookmarkStart w:id="33" w:name="_Toc345939664"/>
      <w:r w:rsidRPr="005000F1">
        <w:rPr>
          <w:b w:val="0"/>
          <w:bCs w:val="0"/>
          <w:u w:val="none"/>
        </w:rPr>
        <w:t>3B.02</w:t>
      </w:r>
      <w:r w:rsidRPr="005000F1">
        <w:rPr>
          <w:b w:val="0"/>
          <w:bCs w:val="0"/>
          <w:u w:val="none"/>
        </w:rPr>
        <w:tab/>
      </w:r>
      <w:r w:rsidRPr="005000F1">
        <w:rPr>
          <w:b w:val="0"/>
          <w:bCs w:val="0"/>
        </w:rPr>
        <w:t>Sunday Premium</w:t>
      </w:r>
      <w:r>
        <w:rPr>
          <w:b w:val="0"/>
          <w:bCs w:val="0"/>
        </w:rPr>
        <w:fldChar w:fldCharType="begin"/>
      </w:r>
      <w:r w:rsidRPr="005000F1">
        <w:rPr>
          <w:b w:val="0"/>
          <w:bCs w:val="0"/>
        </w:rPr>
        <w:instrText>xe "Sunday Premium"</w:instrText>
      </w:r>
      <w:r>
        <w:rPr>
          <w:b w:val="0"/>
          <w:bCs w:val="0"/>
        </w:rPr>
        <w:fldChar w:fldCharType="end"/>
      </w:r>
      <w:r w:rsidRPr="005000F1">
        <w:rPr>
          <w:b w:val="0"/>
          <w:bCs w:val="0"/>
        </w:rPr>
        <w:t xml:space="preserve"> Pay</w:t>
      </w:r>
      <w:r w:rsidRPr="005000F1">
        <w:rPr>
          <w:b w:val="0"/>
          <w:bCs w:val="0"/>
          <w:u w:val="none"/>
        </w:rPr>
        <w:t>:</w:t>
      </w:r>
      <w:bookmarkEnd w:id="33"/>
    </w:p>
    <w:p w:rsidR="0067024F" w:rsidRDefault="0067024F" w:rsidP="005A201D">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10080"/>
        </w:tabs>
        <w:ind w:left="1440" w:hanging="720"/>
        <w:jc w:val="both"/>
        <w:rPr>
          <w:sz w:val="22"/>
          <w:szCs w:val="22"/>
        </w:rPr>
      </w:pPr>
      <w:r>
        <w:rPr>
          <w:sz w:val="22"/>
          <w:szCs w:val="22"/>
        </w:rPr>
        <w:t>1.</w:t>
      </w:r>
      <w:r>
        <w:rPr>
          <w:sz w:val="22"/>
          <w:szCs w:val="22"/>
        </w:rPr>
        <w:tab/>
        <w:t>A regular Full-time Associate who is required to work on Sunday as part of their normal work week shall be paid for the hours worked by that Associate or for seven and one-half (7.5) hours, whichever is more. (This will not result in an Associate being reduced from Full-time.)</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Pr="005A201D" w:rsidRDefault="0067024F" w:rsidP="005A201D">
      <w:pPr>
        <w:tabs>
          <w:tab w:val="left" w:pos="720"/>
          <w:tab w:val="left" w:pos="1440"/>
          <w:tab w:val="left" w:pos="2880"/>
          <w:tab w:val="left" w:pos="3600"/>
          <w:tab w:val="left" w:pos="4320"/>
        </w:tabs>
        <w:ind w:left="1440" w:hanging="1440"/>
        <w:jc w:val="both"/>
        <w:rPr>
          <w:b/>
          <w:bCs/>
          <w:sz w:val="22"/>
          <w:szCs w:val="22"/>
        </w:rPr>
      </w:pPr>
      <w:r>
        <w:rPr>
          <w:sz w:val="22"/>
          <w:szCs w:val="22"/>
        </w:rPr>
        <w:tab/>
        <w:t>2.</w:t>
      </w:r>
      <w:r>
        <w:rPr>
          <w:sz w:val="22"/>
          <w:szCs w:val="22"/>
        </w:rPr>
        <w:tab/>
        <w:t xml:space="preserve">Sunday work is strictly voluntary and shall be offered according to seniority. Associates not volunteering for Sunday work shall maintain the right to claim hours of work according to their seniority. </w:t>
      </w:r>
      <w:r>
        <w:rPr>
          <w:b/>
          <w:bCs/>
          <w:sz w:val="22"/>
          <w:szCs w:val="22"/>
        </w:rPr>
        <w:t>If the Company has insufficient volunteers for Sunday scheduling, the Company reserves the right to schedule Associates by reverse order of seniority, provided the Associate has the ability to perform the work required.</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pStyle w:val="Heading2"/>
        <w:tabs>
          <w:tab w:val="left" w:pos="720"/>
          <w:tab w:val="left" w:pos="1440"/>
        </w:tabs>
        <w:rPr>
          <w:b w:val="0"/>
          <w:bCs w:val="0"/>
        </w:rPr>
      </w:pPr>
      <w:bookmarkStart w:id="34" w:name="_Toc417914801"/>
      <w:bookmarkStart w:id="35" w:name="_Toc417978472"/>
      <w:bookmarkStart w:id="36" w:name="_Toc418473834"/>
      <w:bookmarkStart w:id="37" w:name="_Toc422715286"/>
      <w:bookmarkStart w:id="38" w:name="_Toc422716539"/>
      <w:bookmarkStart w:id="39" w:name="_Toc425307046"/>
      <w:bookmarkStart w:id="40" w:name="_Toc345939665"/>
      <w:r>
        <w:rPr>
          <w:b w:val="0"/>
          <w:bCs w:val="0"/>
          <w:u w:val="none"/>
        </w:rPr>
        <w:t>3B.03</w:t>
      </w:r>
      <w:r>
        <w:rPr>
          <w:b w:val="0"/>
          <w:bCs w:val="0"/>
          <w:u w:val="none"/>
        </w:rPr>
        <w:tab/>
      </w:r>
      <w:r>
        <w:rPr>
          <w:b w:val="0"/>
          <w:bCs w:val="0"/>
        </w:rPr>
        <w:t>Rest Period</w:t>
      </w:r>
      <w:r>
        <w:rPr>
          <w:b w:val="0"/>
          <w:bCs w:val="0"/>
        </w:rPr>
        <w:fldChar w:fldCharType="begin"/>
      </w:r>
      <w:r>
        <w:rPr>
          <w:b w:val="0"/>
          <w:bCs w:val="0"/>
        </w:rPr>
        <w:instrText>xe "Rest Period"</w:instrText>
      </w:r>
      <w:r>
        <w:rPr>
          <w:b w:val="0"/>
          <w:bCs w:val="0"/>
        </w:rPr>
        <w:fldChar w:fldCharType="end"/>
      </w:r>
      <w:r>
        <w:rPr>
          <w:b w:val="0"/>
          <w:bCs w:val="0"/>
        </w:rPr>
        <w:t>s</w:t>
      </w:r>
      <w:bookmarkEnd w:id="34"/>
      <w:bookmarkEnd w:id="35"/>
      <w:bookmarkEnd w:id="36"/>
      <w:bookmarkEnd w:id="37"/>
      <w:bookmarkEnd w:id="38"/>
      <w:bookmarkEnd w:id="39"/>
      <w:bookmarkEnd w:id="40"/>
    </w:p>
    <w:p w:rsidR="0067024F" w:rsidRPr="00AD19EA" w:rsidRDefault="0067024F" w:rsidP="005A201D">
      <w:pPr>
        <w:tabs>
          <w:tab w:val="left" w:pos="720"/>
          <w:tab w:val="left" w:pos="1440"/>
          <w:tab w:val="left" w:pos="2160"/>
          <w:tab w:val="left" w:pos="2880"/>
          <w:tab w:val="left" w:pos="3600"/>
          <w:tab w:val="left" w:pos="4320"/>
        </w:tabs>
        <w:ind w:left="720" w:hanging="720"/>
        <w:jc w:val="both"/>
        <w:rPr>
          <w:b/>
          <w:bCs/>
          <w:sz w:val="22"/>
          <w:szCs w:val="22"/>
        </w:rPr>
      </w:pPr>
      <w:r>
        <w:rPr>
          <w:sz w:val="22"/>
          <w:szCs w:val="22"/>
        </w:rPr>
        <w:tab/>
        <w:t xml:space="preserve">Full-time Associates shall receive a minimum of fifteen (15) minutes rest from their duties before and after the meal period. A part-time Associate working four (4) hours but less than five (5) hours shall receive one (1) fifteen (15) minute rest period. All </w:t>
      </w:r>
      <w:r>
        <w:rPr>
          <w:b/>
          <w:bCs/>
          <w:sz w:val="22"/>
          <w:szCs w:val="22"/>
        </w:rPr>
        <w:t>full-time/full-time flex and</w:t>
      </w:r>
      <w:r>
        <w:rPr>
          <w:sz w:val="22"/>
          <w:szCs w:val="22"/>
        </w:rPr>
        <w:t xml:space="preserve"> part-time Associates working a shift of five (5) hours or more shall receive either one (1) thirty (30) minute or two (2) fifteen (15) minute rest periods. All such rest periods shall be part of the scheduled work day with no loss of pay. </w:t>
      </w:r>
      <w:r>
        <w:rPr>
          <w:b/>
          <w:bCs/>
          <w:sz w:val="22"/>
          <w:szCs w:val="22"/>
        </w:rPr>
        <w:t>The Associate’s choice of which break format shall be communicated to the Company, in writing, each quarter.</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Pr="005A201D" w:rsidRDefault="0067024F" w:rsidP="005A201D">
      <w:pPr>
        <w:tabs>
          <w:tab w:val="left" w:pos="720"/>
          <w:tab w:val="left" w:pos="1440"/>
        </w:tabs>
        <w:ind w:left="720" w:hanging="720"/>
        <w:jc w:val="both"/>
        <w:rPr>
          <w:sz w:val="22"/>
          <w:szCs w:val="22"/>
        </w:rPr>
      </w:pPr>
      <w:r w:rsidRPr="005A201D">
        <w:rPr>
          <w:sz w:val="22"/>
          <w:szCs w:val="22"/>
        </w:rPr>
        <w:t>3B.04</w:t>
      </w:r>
      <w:r w:rsidRPr="005A201D">
        <w:rPr>
          <w:sz w:val="22"/>
          <w:szCs w:val="22"/>
        </w:rPr>
        <w:tab/>
        <w:t>The Employer agrees that time and one-half (1-1/2) shall be paid for all time worked in excess of seven and one-half (7-1/2) hours per day for regular Full-Time or regular Part-Time and eight (8) hours per day for Flex Full-Time or Auxiliary Associates, five (5) days per week</w:t>
      </w:r>
      <w:r>
        <w:rPr>
          <w:sz w:val="22"/>
          <w:szCs w:val="22"/>
        </w:rPr>
        <w:t xml:space="preserve">. </w:t>
      </w:r>
      <w:r w:rsidRPr="005A201D">
        <w:rPr>
          <w:sz w:val="22"/>
          <w:szCs w:val="22"/>
        </w:rPr>
        <w:t>Further the Employer agrees that it will pay time and one-half (1-1/2) for all time in excess of thirty-seven and one-half (37-1/2) per week for all regular Full-Time or regular Part-Time or forty (40) hours per week for Flex Full-Time or Auxiliary Associates.</w:t>
      </w:r>
    </w:p>
    <w:p w:rsidR="0067024F" w:rsidRPr="005A201D" w:rsidRDefault="0067024F" w:rsidP="005A201D">
      <w:pPr>
        <w:tabs>
          <w:tab w:val="left" w:pos="720"/>
          <w:tab w:val="left" w:pos="1440"/>
        </w:tabs>
        <w:jc w:val="both"/>
        <w:rPr>
          <w:sz w:val="22"/>
          <w:szCs w:val="22"/>
        </w:rPr>
      </w:pPr>
    </w:p>
    <w:p w:rsidR="0067024F" w:rsidRPr="005A201D" w:rsidRDefault="0067024F" w:rsidP="005A201D">
      <w:pPr>
        <w:tabs>
          <w:tab w:val="left" w:pos="720"/>
          <w:tab w:val="left" w:pos="1440"/>
        </w:tabs>
        <w:ind w:left="2160" w:hanging="2160"/>
        <w:jc w:val="both"/>
        <w:rPr>
          <w:sz w:val="22"/>
          <w:szCs w:val="22"/>
        </w:rPr>
      </w:pPr>
      <w:r w:rsidRPr="005A201D">
        <w:rPr>
          <w:sz w:val="22"/>
          <w:szCs w:val="22"/>
        </w:rPr>
        <w:tab/>
        <w:t>1.</w:t>
      </w:r>
      <w:r w:rsidRPr="005A201D">
        <w:rPr>
          <w:sz w:val="22"/>
          <w:szCs w:val="22"/>
        </w:rPr>
        <w:tab/>
        <w:t>Managers must approve in CHRIS system before paying overtime.</w:t>
      </w:r>
    </w:p>
    <w:p w:rsidR="0067024F" w:rsidRPr="005A201D" w:rsidRDefault="0067024F" w:rsidP="005A201D">
      <w:pPr>
        <w:tabs>
          <w:tab w:val="left" w:pos="720"/>
          <w:tab w:val="left" w:pos="1440"/>
        </w:tabs>
        <w:ind w:left="2160" w:hanging="2160"/>
        <w:jc w:val="both"/>
        <w:rPr>
          <w:sz w:val="22"/>
          <w:szCs w:val="22"/>
        </w:rPr>
      </w:pPr>
    </w:p>
    <w:p w:rsidR="0067024F" w:rsidRPr="005A201D" w:rsidRDefault="0067024F" w:rsidP="005A201D">
      <w:pPr>
        <w:tabs>
          <w:tab w:val="left" w:pos="720"/>
          <w:tab w:val="left" w:pos="1440"/>
        </w:tabs>
        <w:ind w:left="1440" w:hanging="1440"/>
        <w:jc w:val="both"/>
        <w:rPr>
          <w:sz w:val="22"/>
          <w:szCs w:val="22"/>
        </w:rPr>
      </w:pPr>
      <w:r w:rsidRPr="005A201D">
        <w:rPr>
          <w:sz w:val="22"/>
          <w:szCs w:val="22"/>
        </w:rPr>
        <w:tab/>
        <w:t>2.</w:t>
      </w:r>
      <w:r w:rsidRPr="005A201D">
        <w:rPr>
          <w:sz w:val="22"/>
          <w:szCs w:val="22"/>
        </w:rPr>
        <w:tab/>
        <w:t>Overtime in excess of four (4) hours in any one (1) day shall be paid for at double time (2X).</w:t>
      </w:r>
    </w:p>
    <w:p w:rsidR="0067024F" w:rsidRPr="005A201D" w:rsidRDefault="0067024F" w:rsidP="005A201D">
      <w:pPr>
        <w:tabs>
          <w:tab w:val="left" w:pos="720"/>
          <w:tab w:val="left" w:pos="1440"/>
        </w:tabs>
        <w:ind w:left="1440" w:hanging="1440"/>
        <w:jc w:val="both"/>
        <w:rPr>
          <w:sz w:val="22"/>
          <w:szCs w:val="22"/>
        </w:rPr>
      </w:pPr>
    </w:p>
    <w:p w:rsidR="0067024F" w:rsidRPr="005A201D" w:rsidRDefault="0067024F" w:rsidP="005A201D">
      <w:pPr>
        <w:tabs>
          <w:tab w:val="left" w:pos="720"/>
          <w:tab w:val="left" w:pos="1440"/>
        </w:tabs>
        <w:ind w:left="2160" w:hanging="2160"/>
        <w:jc w:val="both"/>
        <w:rPr>
          <w:sz w:val="22"/>
          <w:szCs w:val="22"/>
        </w:rPr>
      </w:pPr>
      <w:r w:rsidRPr="005A201D">
        <w:rPr>
          <w:sz w:val="22"/>
          <w:szCs w:val="22"/>
        </w:rPr>
        <w:lastRenderedPageBreak/>
        <w:tab/>
        <w:t>3.</w:t>
      </w:r>
      <w:r w:rsidRPr="005A201D">
        <w:rPr>
          <w:sz w:val="22"/>
          <w:szCs w:val="22"/>
        </w:rPr>
        <w:tab/>
        <w:t>Saturday shall be considered the last day of the week for the purpose of this clause.</w:t>
      </w:r>
    </w:p>
    <w:p w:rsidR="0067024F" w:rsidRPr="005A201D" w:rsidRDefault="0067024F" w:rsidP="005A201D">
      <w:pPr>
        <w:tabs>
          <w:tab w:val="left" w:pos="720"/>
          <w:tab w:val="left" w:pos="1440"/>
        </w:tabs>
        <w:ind w:left="2160" w:hanging="2160"/>
        <w:jc w:val="both"/>
        <w:rPr>
          <w:sz w:val="22"/>
          <w:szCs w:val="22"/>
        </w:rPr>
      </w:pPr>
      <w:r w:rsidRPr="005A201D">
        <w:rPr>
          <w:sz w:val="22"/>
          <w:szCs w:val="22"/>
        </w:rPr>
        <w:tab/>
      </w:r>
      <w:r w:rsidRPr="005A201D">
        <w:rPr>
          <w:sz w:val="22"/>
          <w:szCs w:val="22"/>
        </w:rPr>
        <w:tab/>
      </w:r>
    </w:p>
    <w:p w:rsidR="0067024F" w:rsidRPr="005A201D" w:rsidRDefault="0067024F" w:rsidP="005A201D">
      <w:pPr>
        <w:tabs>
          <w:tab w:val="left" w:pos="720"/>
          <w:tab w:val="left" w:pos="1440"/>
        </w:tabs>
        <w:ind w:left="1440" w:hanging="1440"/>
        <w:jc w:val="both"/>
        <w:rPr>
          <w:sz w:val="22"/>
          <w:szCs w:val="22"/>
        </w:rPr>
      </w:pPr>
      <w:r w:rsidRPr="005A201D">
        <w:rPr>
          <w:sz w:val="22"/>
          <w:szCs w:val="22"/>
        </w:rPr>
        <w:tab/>
        <w:t>4.</w:t>
      </w:r>
      <w:r w:rsidRPr="005A201D">
        <w:rPr>
          <w:sz w:val="22"/>
          <w:szCs w:val="22"/>
        </w:rPr>
        <w:tab/>
        <w:t>Overtime will be by mutual consent and will be offered to the most senior associate on the shift in the area where overtime is to occur</w:t>
      </w:r>
      <w:r>
        <w:rPr>
          <w:sz w:val="22"/>
          <w:szCs w:val="22"/>
        </w:rPr>
        <w:t xml:space="preserve">. </w:t>
      </w:r>
      <w:r w:rsidRPr="005A201D">
        <w:rPr>
          <w:sz w:val="22"/>
          <w:szCs w:val="22"/>
        </w:rPr>
        <w:t>Thereafter, it will be offered in decreasing order of seniority providing the Associate has sufficient skill, ability, suitability and availability.</w:t>
      </w:r>
    </w:p>
    <w:p w:rsidR="0067024F" w:rsidRPr="005A201D"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pStyle w:val="Heading2"/>
        <w:tabs>
          <w:tab w:val="left" w:pos="720"/>
          <w:tab w:val="left" w:pos="1440"/>
        </w:tabs>
        <w:rPr>
          <w:b w:val="0"/>
          <w:bCs w:val="0"/>
        </w:rPr>
      </w:pPr>
      <w:bookmarkStart w:id="41" w:name="_Toc345939666"/>
      <w:bookmarkStart w:id="42" w:name="_Toc417914803"/>
      <w:bookmarkStart w:id="43" w:name="_Toc417978474"/>
      <w:bookmarkStart w:id="44" w:name="_Toc418473836"/>
      <w:bookmarkStart w:id="45" w:name="_Toc422715288"/>
      <w:bookmarkStart w:id="46" w:name="_Toc422716541"/>
      <w:bookmarkStart w:id="47" w:name="_Toc425307048"/>
      <w:r>
        <w:rPr>
          <w:b w:val="0"/>
          <w:bCs w:val="0"/>
          <w:u w:val="none"/>
        </w:rPr>
        <w:t>3B.05</w:t>
      </w:r>
      <w:r>
        <w:rPr>
          <w:b w:val="0"/>
          <w:bCs w:val="0"/>
          <w:u w:val="none"/>
        </w:rPr>
        <w:tab/>
      </w:r>
      <w:r>
        <w:rPr>
          <w:b w:val="0"/>
          <w:bCs w:val="0"/>
        </w:rPr>
        <w:t>Night Work</w:t>
      </w:r>
      <w:bookmarkEnd w:id="41"/>
      <w:r>
        <w:rPr>
          <w:b w:val="0"/>
          <w:bCs w:val="0"/>
        </w:rPr>
        <w:fldChar w:fldCharType="begin"/>
      </w:r>
      <w:r>
        <w:rPr>
          <w:b w:val="0"/>
          <w:bCs w:val="0"/>
        </w:rPr>
        <w:instrText>xe "Night Work"</w:instrText>
      </w:r>
      <w:r>
        <w:rPr>
          <w:b w:val="0"/>
          <w:bCs w:val="0"/>
        </w:rPr>
        <w:fldChar w:fldCharType="end"/>
      </w:r>
      <w:bookmarkEnd w:id="42"/>
      <w:bookmarkEnd w:id="43"/>
      <w:bookmarkEnd w:id="44"/>
      <w:bookmarkEnd w:id="45"/>
      <w:bookmarkEnd w:id="46"/>
      <w:bookmarkEnd w:id="47"/>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r>
        <w:rPr>
          <w:sz w:val="22"/>
          <w:szCs w:val="22"/>
        </w:rPr>
        <w:tab/>
        <w:t>The Employer agrees to a fair rotation of night work.</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3B.06</w:t>
      </w:r>
      <w:r>
        <w:rPr>
          <w:sz w:val="22"/>
          <w:szCs w:val="22"/>
        </w:rPr>
        <w:tab/>
        <w:t>It is agreed that weekly department meetings will be held on Company paid time, but attendance at storewide rallies is voluntary.</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3B.07</w:t>
      </w:r>
      <w:r>
        <w:rPr>
          <w:sz w:val="22"/>
          <w:szCs w:val="22"/>
        </w:rPr>
        <w:tab/>
        <w:t>At the Bay, it is the Company’s responsibility to give each individual the opportunity to develop to the limit of their capabilities. The Associate is encouraged to take responsibility for their own ongoing job and personal development. The Human Resources Manager can advise what training tools are available. For example, there are many computer-based training courses available on a wide variety of topics such as product knowledge, systems, and merchandise education. The Human Resources Manager has a listing of all courses currently available. The Associate also has access to classroom sessions, sales clinics, books and videos.</w:t>
      </w:r>
    </w:p>
    <w:p w:rsidR="0067024F" w:rsidRDefault="0067024F" w:rsidP="005A201D">
      <w:pPr>
        <w:tabs>
          <w:tab w:val="left" w:pos="720"/>
          <w:tab w:val="left" w:pos="1440"/>
        </w:tabs>
        <w:jc w:val="both"/>
        <w:rPr>
          <w:sz w:val="22"/>
          <w:szCs w:val="22"/>
        </w:rPr>
      </w:pPr>
    </w:p>
    <w:p w:rsidR="0067024F" w:rsidRDefault="0067024F" w:rsidP="005A201D">
      <w:pPr>
        <w:tabs>
          <w:tab w:val="left" w:pos="720"/>
          <w:tab w:val="left" w:pos="1440"/>
        </w:tabs>
        <w:ind w:left="720" w:hanging="720"/>
        <w:jc w:val="both"/>
        <w:rPr>
          <w:sz w:val="22"/>
          <w:szCs w:val="22"/>
        </w:rPr>
      </w:pPr>
      <w:r>
        <w:rPr>
          <w:sz w:val="22"/>
          <w:szCs w:val="22"/>
        </w:rPr>
        <w:tab/>
        <w:t xml:space="preserve">The mandatory courses will be paid by the Company, whether they be </w:t>
      </w:r>
      <w:r w:rsidRPr="00AD19EA">
        <w:rPr>
          <w:b/>
          <w:bCs/>
          <w:sz w:val="22"/>
          <w:szCs w:val="22"/>
        </w:rPr>
        <w:t>OPAL</w:t>
      </w:r>
      <w:r>
        <w:rPr>
          <w:b/>
          <w:bCs/>
          <w:sz w:val="22"/>
          <w:szCs w:val="22"/>
        </w:rPr>
        <w:t>,</w:t>
      </w:r>
      <w:r>
        <w:rPr>
          <w:sz w:val="22"/>
          <w:szCs w:val="22"/>
        </w:rPr>
        <w:t xml:space="preserve"> or other training methods.</w:t>
      </w:r>
    </w:p>
    <w:p w:rsidR="0067024F" w:rsidRPr="00AD37ED" w:rsidRDefault="0067024F" w:rsidP="005A201D">
      <w:pPr>
        <w:tabs>
          <w:tab w:val="left" w:pos="720"/>
          <w:tab w:val="left" w:pos="1440"/>
        </w:tabs>
        <w:rPr>
          <w:sz w:val="22"/>
          <w:szCs w:val="22"/>
        </w:rPr>
      </w:pPr>
      <w:bookmarkStart w:id="48" w:name="_Toc417291928"/>
    </w:p>
    <w:p w:rsidR="0067024F" w:rsidRDefault="0067024F" w:rsidP="005A201D">
      <w:pPr>
        <w:pStyle w:val="Heading1"/>
        <w:tabs>
          <w:tab w:val="left" w:pos="720"/>
          <w:tab w:val="left" w:pos="1440"/>
        </w:tabs>
      </w:pPr>
      <w:bookmarkStart w:id="49" w:name="_Toc417914804"/>
      <w:bookmarkStart w:id="50" w:name="_Toc417978475"/>
      <w:bookmarkStart w:id="51" w:name="_Toc418473837"/>
      <w:bookmarkStart w:id="52" w:name="_Toc422715289"/>
      <w:bookmarkStart w:id="53" w:name="_Toc422716542"/>
      <w:bookmarkStart w:id="54" w:name="_Toc425307049"/>
      <w:bookmarkStart w:id="55" w:name="_Toc345939667"/>
      <w:r>
        <w:t>Article 4 - STATUTORY HOLIDAYS</w:t>
      </w:r>
      <w:bookmarkEnd w:id="48"/>
      <w:bookmarkEnd w:id="49"/>
      <w:bookmarkEnd w:id="50"/>
      <w:bookmarkEnd w:id="51"/>
      <w:bookmarkEnd w:id="52"/>
      <w:bookmarkEnd w:id="53"/>
      <w:bookmarkEnd w:id="54"/>
      <w:bookmarkEnd w:id="55"/>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4.01</w:t>
      </w:r>
      <w:r>
        <w:rPr>
          <w:sz w:val="22"/>
          <w:szCs w:val="22"/>
        </w:rPr>
        <w:tab/>
        <w:t>Work on Statutory Holiday</w:t>
      </w:r>
      <w:r>
        <w:rPr>
          <w:sz w:val="22"/>
          <w:szCs w:val="22"/>
        </w:rPr>
        <w:fldChar w:fldCharType="begin"/>
      </w:r>
      <w:r>
        <w:rPr>
          <w:sz w:val="22"/>
          <w:szCs w:val="22"/>
        </w:rPr>
        <w:instrText>xe "Statutory Holiday"</w:instrText>
      </w:r>
      <w:r>
        <w:rPr>
          <w:sz w:val="22"/>
          <w:szCs w:val="22"/>
        </w:rPr>
        <w:fldChar w:fldCharType="end"/>
      </w:r>
      <w:r>
        <w:rPr>
          <w:sz w:val="22"/>
          <w:szCs w:val="22"/>
        </w:rPr>
        <w:t>s will be voluntary. All work performed on Statutory Holidays will be paid at the rate of time and one-half (1½) for those who qualify.</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r>
        <w:rPr>
          <w:sz w:val="22"/>
          <w:szCs w:val="22"/>
        </w:rPr>
        <w:tab/>
        <w:t>The following public holidays will be paid by the Employer at the regular rates of pay:</w:t>
      </w:r>
    </w:p>
    <w:p w:rsidR="0067024F" w:rsidRDefault="0067024F" w:rsidP="005A201D">
      <w:pPr>
        <w:tabs>
          <w:tab w:val="left" w:pos="720"/>
          <w:tab w:val="left" w:pos="1440"/>
          <w:tab w:val="left" w:pos="2880"/>
          <w:tab w:val="left" w:pos="6120"/>
        </w:tabs>
        <w:jc w:val="both"/>
        <w:rPr>
          <w:sz w:val="22"/>
          <w:szCs w:val="22"/>
        </w:rPr>
      </w:pPr>
    </w:p>
    <w:p w:rsidR="0067024F" w:rsidRDefault="0067024F" w:rsidP="005A201D">
      <w:pPr>
        <w:tabs>
          <w:tab w:val="left" w:pos="720"/>
          <w:tab w:val="left" w:pos="1440"/>
          <w:tab w:val="left" w:pos="1800"/>
          <w:tab w:val="left" w:pos="5130"/>
        </w:tabs>
        <w:jc w:val="both"/>
        <w:rPr>
          <w:sz w:val="22"/>
          <w:szCs w:val="22"/>
        </w:rPr>
      </w:pPr>
      <w:r>
        <w:rPr>
          <w:sz w:val="22"/>
          <w:szCs w:val="22"/>
        </w:rPr>
        <w:tab/>
        <w:t>New Year’s Day</w:t>
      </w:r>
      <w:r>
        <w:rPr>
          <w:sz w:val="22"/>
          <w:szCs w:val="22"/>
        </w:rPr>
        <w:tab/>
        <w:t>B.C. Day</w:t>
      </w:r>
    </w:p>
    <w:p w:rsidR="0067024F" w:rsidRPr="00AD19EA" w:rsidRDefault="0067024F" w:rsidP="005A201D">
      <w:pPr>
        <w:tabs>
          <w:tab w:val="left" w:pos="720"/>
          <w:tab w:val="left" w:pos="1440"/>
          <w:tab w:val="left" w:pos="1800"/>
          <w:tab w:val="left" w:pos="5130"/>
        </w:tabs>
        <w:jc w:val="both"/>
        <w:rPr>
          <w:b/>
          <w:bCs/>
          <w:sz w:val="22"/>
          <w:szCs w:val="22"/>
        </w:rPr>
      </w:pPr>
      <w:r>
        <w:rPr>
          <w:sz w:val="22"/>
          <w:szCs w:val="22"/>
        </w:rPr>
        <w:tab/>
      </w:r>
      <w:r>
        <w:rPr>
          <w:b/>
          <w:bCs/>
          <w:sz w:val="22"/>
          <w:szCs w:val="22"/>
        </w:rPr>
        <w:t>Family Day</w:t>
      </w:r>
      <w:r>
        <w:rPr>
          <w:b/>
          <w:bCs/>
          <w:sz w:val="22"/>
          <w:szCs w:val="22"/>
        </w:rPr>
        <w:tab/>
      </w:r>
      <w:r>
        <w:rPr>
          <w:sz w:val="22"/>
          <w:szCs w:val="22"/>
        </w:rPr>
        <w:t>Labour Day</w:t>
      </w:r>
    </w:p>
    <w:p w:rsidR="0067024F" w:rsidRDefault="0067024F" w:rsidP="005A201D">
      <w:pPr>
        <w:tabs>
          <w:tab w:val="left" w:pos="720"/>
          <w:tab w:val="left" w:pos="1440"/>
          <w:tab w:val="left" w:pos="1800"/>
          <w:tab w:val="left" w:pos="5130"/>
        </w:tabs>
        <w:jc w:val="both"/>
        <w:rPr>
          <w:sz w:val="22"/>
          <w:szCs w:val="22"/>
        </w:rPr>
      </w:pPr>
      <w:r>
        <w:rPr>
          <w:sz w:val="22"/>
          <w:szCs w:val="22"/>
        </w:rPr>
        <w:tab/>
        <w:t>Good Friday</w:t>
      </w:r>
      <w:r>
        <w:rPr>
          <w:sz w:val="22"/>
          <w:szCs w:val="22"/>
        </w:rPr>
        <w:tab/>
        <w:t>Remembrance Day</w:t>
      </w:r>
    </w:p>
    <w:p w:rsidR="0067024F" w:rsidRDefault="0067024F" w:rsidP="005A201D">
      <w:pPr>
        <w:tabs>
          <w:tab w:val="left" w:pos="720"/>
          <w:tab w:val="left" w:pos="1440"/>
          <w:tab w:val="left" w:pos="1800"/>
          <w:tab w:val="left" w:pos="5130"/>
        </w:tabs>
        <w:jc w:val="both"/>
        <w:rPr>
          <w:sz w:val="22"/>
          <w:szCs w:val="22"/>
        </w:rPr>
      </w:pPr>
      <w:r>
        <w:rPr>
          <w:sz w:val="22"/>
          <w:szCs w:val="22"/>
        </w:rPr>
        <w:tab/>
        <w:t>Victoria Day</w:t>
      </w:r>
      <w:r>
        <w:rPr>
          <w:sz w:val="22"/>
          <w:szCs w:val="22"/>
        </w:rPr>
        <w:tab/>
        <w:t>Thanksgiving Day</w:t>
      </w:r>
    </w:p>
    <w:p w:rsidR="0067024F" w:rsidRDefault="0067024F" w:rsidP="005A201D">
      <w:pPr>
        <w:tabs>
          <w:tab w:val="left" w:pos="720"/>
          <w:tab w:val="left" w:pos="1440"/>
          <w:tab w:val="left" w:pos="1800"/>
          <w:tab w:val="left" w:pos="5130"/>
        </w:tabs>
        <w:jc w:val="both"/>
        <w:rPr>
          <w:sz w:val="22"/>
          <w:szCs w:val="22"/>
        </w:rPr>
      </w:pPr>
      <w:r>
        <w:rPr>
          <w:sz w:val="22"/>
          <w:szCs w:val="22"/>
        </w:rPr>
        <w:tab/>
        <w:t>Civic Holidays (if any)</w:t>
      </w:r>
      <w:r>
        <w:rPr>
          <w:sz w:val="22"/>
          <w:szCs w:val="22"/>
        </w:rPr>
        <w:tab/>
        <w:t>Christmas Day</w:t>
      </w:r>
    </w:p>
    <w:p w:rsidR="0067024F" w:rsidRDefault="0067024F" w:rsidP="005A201D">
      <w:pPr>
        <w:tabs>
          <w:tab w:val="left" w:pos="720"/>
          <w:tab w:val="left" w:pos="1440"/>
          <w:tab w:val="left" w:pos="1800"/>
          <w:tab w:val="left" w:pos="5130"/>
        </w:tabs>
        <w:jc w:val="both"/>
        <w:rPr>
          <w:sz w:val="22"/>
          <w:szCs w:val="22"/>
        </w:rPr>
      </w:pPr>
      <w:r>
        <w:rPr>
          <w:sz w:val="22"/>
          <w:szCs w:val="22"/>
        </w:rPr>
        <w:tab/>
        <w:t>Canada Day</w:t>
      </w:r>
      <w:r>
        <w:rPr>
          <w:sz w:val="22"/>
          <w:szCs w:val="22"/>
        </w:rPr>
        <w:tab/>
        <w:t>Boxing Day</w:t>
      </w:r>
    </w:p>
    <w:p w:rsidR="0067024F" w:rsidRDefault="0067024F" w:rsidP="00AD19EA">
      <w:pPr>
        <w:tabs>
          <w:tab w:val="left" w:pos="720"/>
          <w:tab w:val="left" w:pos="1440"/>
          <w:tab w:val="left" w:pos="1800"/>
          <w:tab w:val="left" w:pos="5130"/>
        </w:tabs>
        <w:jc w:val="both"/>
        <w:rPr>
          <w:sz w:val="22"/>
          <w:szCs w:val="22"/>
        </w:rPr>
      </w:pPr>
      <w:r>
        <w:rPr>
          <w:sz w:val="22"/>
          <w:szCs w:val="22"/>
        </w:rPr>
        <w:tab/>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Any such other public holidays which may, from time to time, be proclaimed by the Government of Canada or the Government of the Province of British Columbia, provided other retail stores in the City of Victoria close on such a holiday.</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4.02</w:t>
      </w:r>
      <w:r>
        <w:rPr>
          <w:sz w:val="22"/>
          <w:szCs w:val="22"/>
        </w:rPr>
        <w:tab/>
        <w:t>All full-time Associates shall receive thirty-seven and one-half (37½) hours’ pay at straight time rates and shall work four (4) days, thirty (30) hours in a week in which one (1) statutory holiday occurs, and shall work three (3) days, twenty-two and one-half (22½) hours in a week in which two (2) statutory holidays occur. It is understood that Sunday is the first (1st) day of the week for the purpose of this clause.</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Pr="005A201D" w:rsidRDefault="0067024F" w:rsidP="005A201D">
      <w:pPr>
        <w:tabs>
          <w:tab w:val="left" w:pos="720"/>
          <w:tab w:val="left" w:pos="1440"/>
        </w:tabs>
        <w:ind w:left="720" w:hanging="720"/>
        <w:jc w:val="both"/>
        <w:rPr>
          <w:sz w:val="22"/>
          <w:szCs w:val="22"/>
        </w:rPr>
      </w:pPr>
      <w:r w:rsidRPr="005A201D">
        <w:rPr>
          <w:sz w:val="22"/>
          <w:szCs w:val="22"/>
        </w:rPr>
        <w:t>4.03</w:t>
      </w:r>
      <w:r w:rsidRPr="005A201D">
        <w:rPr>
          <w:sz w:val="22"/>
          <w:szCs w:val="22"/>
        </w:rPr>
        <w:tab/>
        <w:t>All Flex Full-Time Associates shall receive up to forty (40) hours pay at straight-time rates and shall work up to four (4) days, up to thirty-two (32) hours in a week in which one (1) statutory holiday occurs, and shall work up to three (3) days, up to twenty-four (24) hours in a week in which two (2) statutory holidays occur</w:t>
      </w:r>
      <w:r>
        <w:rPr>
          <w:sz w:val="22"/>
          <w:szCs w:val="22"/>
        </w:rPr>
        <w:t xml:space="preserve">. </w:t>
      </w:r>
      <w:r w:rsidRPr="005A201D">
        <w:rPr>
          <w:sz w:val="22"/>
          <w:szCs w:val="22"/>
        </w:rPr>
        <w:t>It is understood that Sunday is the first day of the week for the purpose of this clause.</w:t>
      </w:r>
    </w:p>
    <w:p w:rsidR="0067024F" w:rsidRPr="005A201D"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Pr="005A201D" w:rsidRDefault="0067024F" w:rsidP="005A201D">
      <w:pPr>
        <w:tabs>
          <w:tab w:val="left" w:pos="720"/>
          <w:tab w:val="left" w:pos="1440"/>
        </w:tabs>
        <w:ind w:left="720" w:hanging="720"/>
        <w:jc w:val="both"/>
        <w:rPr>
          <w:sz w:val="22"/>
          <w:szCs w:val="22"/>
        </w:rPr>
      </w:pPr>
      <w:r w:rsidRPr="005A201D">
        <w:rPr>
          <w:sz w:val="22"/>
          <w:szCs w:val="22"/>
        </w:rPr>
        <w:t>4.04</w:t>
      </w:r>
      <w:r w:rsidRPr="005A201D">
        <w:rPr>
          <w:sz w:val="22"/>
          <w:szCs w:val="22"/>
        </w:rPr>
        <w:tab/>
        <w:t>Regular full-time, full-time flex and regular part-time Associates shall be entitled to one (1) floating holiday day in each calendar year after meeting qualifications</w:t>
      </w:r>
      <w:r>
        <w:rPr>
          <w:sz w:val="22"/>
          <w:szCs w:val="22"/>
        </w:rPr>
        <w:t xml:space="preserve">. </w:t>
      </w:r>
      <w:r w:rsidRPr="005A201D">
        <w:rPr>
          <w:sz w:val="22"/>
          <w:szCs w:val="22"/>
        </w:rPr>
        <w:t>This holiday will be taken at a time that is mutually acceptable.</w:t>
      </w:r>
    </w:p>
    <w:p w:rsidR="0067024F" w:rsidRPr="005A201D" w:rsidRDefault="0067024F" w:rsidP="005A201D">
      <w:pPr>
        <w:tabs>
          <w:tab w:val="left" w:pos="720"/>
          <w:tab w:val="left" w:pos="1440"/>
        </w:tabs>
        <w:ind w:left="720" w:hanging="720"/>
        <w:jc w:val="both"/>
        <w:rPr>
          <w:sz w:val="22"/>
          <w:szCs w:val="22"/>
        </w:rPr>
      </w:pPr>
    </w:p>
    <w:p w:rsidR="0067024F" w:rsidRPr="005A201D" w:rsidRDefault="0067024F" w:rsidP="005A201D">
      <w:pPr>
        <w:tabs>
          <w:tab w:val="left" w:pos="720"/>
          <w:tab w:val="left" w:pos="1440"/>
        </w:tabs>
        <w:ind w:left="720" w:hanging="720"/>
        <w:jc w:val="both"/>
        <w:rPr>
          <w:sz w:val="22"/>
          <w:szCs w:val="22"/>
        </w:rPr>
      </w:pPr>
      <w:r w:rsidRPr="005A201D">
        <w:rPr>
          <w:sz w:val="22"/>
          <w:szCs w:val="22"/>
        </w:rPr>
        <w:tab/>
        <w:t>If the federal or provincial government declares another statutory holiday, it shall replace the floating holiday mentioned above.</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4.0</w:t>
      </w:r>
      <w:r w:rsidRPr="005A201D">
        <w:rPr>
          <w:sz w:val="22"/>
          <w:szCs w:val="22"/>
        </w:rPr>
        <w:t>5</w:t>
      </w:r>
      <w:r>
        <w:rPr>
          <w:sz w:val="22"/>
          <w:szCs w:val="22"/>
        </w:rPr>
        <w:tab/>
        <w:t>Pay for Statutory holidays will be calculated as per Company Policy, or Employment Standards, whichever is greater as of February 1, 1998.</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bookmarkStart w:id="56" w:name="_Toc410185696"/>
      <w:bookmarkStart w:id="57" w:name="_Toc410204269"/>
      <w:bookmarkStart w:id="58" w:name="_Toc410208111"/>
      <w:r>
        <w:rPr>
          <w:sz w:val="22"/>
          <w:szCs w:val="22"/>
        </w:rPr>
        <w:t>4.0</w:t>
      </w:r>
      <w:bookmarkEnd w:id="56"/>
      <w:bookmarkEnd w:id="57"/>
      <w:bookmarkEnd w:id="58"/>
      <w:r w:rsidRPr="005A201D">
        <w:rPr>
          <w:sz w:val="22"/>
          <w:szCs w:val="22"/>
        </w:rPr>
        <w:t>6</w:t>
      </w:r>
      <w:r>
        <w:rPr>
          <w:sz w:val="22"/>
          <w:szCs w:val="22"/>
        </w:rPr>
        <w:tab/>
        <w:t>For all Statutory holidays recognized in this Collective Agreement other than Boxing Day, holiday pay will be calculated as per Employment Standards or Company Policy, whichever is greater.</w:t>
      </w: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lastRenderedPageBreak/>
        <w:t>4.0</w:t>
      </w:r>
      <w:r w:rsidRPr="005A201D">
        <w:rPr>
          <w:sz w:val="22"/>
          <w:szCs w:val="22"/>
        </w:rPr>
        <w:t>7</w:t>
      </w:r>
      <w:r>
        <w:rPr>
          <w:sz w:val="22"/>
          <w:szCs w:val="22"/>
        </w:rPr>
        <w:tab/>
        <w:t>Statutory holiday pay for Boxing Day will be calculated as per Company policy as follows:</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In order to receive holiday pay, an Associate must have worked fifteen (15) of the thirty (30) days immediately preceding the holiday.</w:t>
      </w: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jc w:val="both"/>
        <w:rPr>
          <w:sz w:val="22"/>
          <w:szCs w:val="22"/>
        </w:rPr>
      </w:pP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jc w:val="both"/>
        <w:rPr>
          <w:sz w:val="22"/>
          <w:szCs w:val="22"/>
        </w:rPr>
      </w:pPr>
      <w:r>
        <w:rPr>
          <w:sz w:val="22"/>
          <w:szCs w:val="22"/>
        </w:rPr>
        <w:tab/>
        <w:t xml:space="preserve"> i) </w:t>
      </w:r>
      <w:r>
        <w:rPr>
          <w:sz w:val="22"/>
          <w:szCs w:val="22"/>
        </w:rPr>
        <w:tab/>
        <w:t>Regular Full-time Associates:  seven and one-half (7½) hours pay</w:t>
      </w: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jc w:val="both"/>
        <w:rPr>
          <w:sz w:val="22"/>
          <w:szCs w:val="22"/>
        </w:rPr>
      </w:pPr>
    </w:p>
    <w:p w:rsidR="0067024F" w:rsidRPr="005A201D"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2880" w:hanging="2160"/>
        <w:jc w:val="both"/>
        <w:rPr>
          <w:sz w:val="22"/>
          <w:szCs w:val="22"/>
        </w:rPr>
      </w:pPr>
      <w:r w:rsidRPr="005A201D">
        <w:rPr>
          <w:sz w:val="22"/>
          <w:szCs w:val="22"/>
        </w:rPr>
        <w:tab/>
        <w:t>ii)</w:t>
      </w:r>
      <w:r w:rsidRPr="005A201D">
        <w:rPr>
          <w:sz w:val="22"/>
          <w:szCs w:val="22"/>
        </w:rPr>
        <w:tab/>
        <w:t>Flex Full-Time Associates:  up to eight (8) hours pay.</w:t>
      </w: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jc w:val="both"/>
        <w:rPr>
          <w:sz w:val="22"/>
          <w:szCs w:val="22"/>
        </w:rPr>
      </w:pPr>
    </w:p>
    <w:p w:rsidR="0067024F" w:rsidRPr="0011526B"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2160" w:hanging="1440"/>
        <w:jc w:val="both"/>
        <w:rPr>
          <w:sz w:val="22"/>
          <w:szCs w:val="22"/>
        </w:rPr>
      </w:pPr>
      <w:r w:rsidRPr="0011526B">
        <w:rPr>
          <w:sz w:val="22"/>
          <w:szCs w:val="22"/>
        </w:rPr>
        <w:tab/>
      </w:r>
      <w:r>
        <w:rPr>
          <w:b/>
          <w:bCs/>
          <w:sz w:val="22"/>
          <w:szCs w:val="22"/>
        </w:rPr>
        <w:t>iii</w:t>
      </w:r>
      <w:r w:rsidRPr="0011526B">
        <w:rPr>
          <w:sz w:val="22"/>
          <w:szCs w:val="22"/>
        </w:rPr>
        <w:t xml:space="preserve">)  </w:t>
      </w:r>
      <w:r w:rsidRPr="0011526B">
        <w:rPr>
          <w:sz w:val="22"/>
          <w:szCs w:val="22"/>
        </w:rPr>
        <w:tab/>
        <w:t>Other Associates:  The average of his/her daily earnings, exclusive of overtime, for the days he/she has worked in the four (4) week period immediately preceding the week in which the holiday occurs.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pStyle w:val="Heading1"/>
        <w:tabs>
          <w:tab w:val="left" w:pos="720"/>
          <w:tab w:val="left" w:pos="1440"/>
        </w:tabs>
      </w:pPr>
      <w:bookmarkStart w:id="59" w:name="_Toc417291929"/>
      <w:bookmarkStart w:id="60" w:name="_Toc417914805"/>
      <w:bookmarkStart w:id="61" w:name="_Toc417978476"/>
      <w:bookmarkStart w:id="62" w:name="_Toc418473838"/>
      <w:bookmarkStart w:id="63" w:name="_Toc422715290"/>
      <w:bookmarkStart w:id="64" w:name="_Toc422716543"/>
      <w:bookmarkStart w:id="65" w:name="_Toc425307050"/>
      <w:bookmarkStart w:id="66" w:name="_Toc345939668"/>
      <w:r>
        <w:t>Article 5 - ANNUAL VACATION</w:t>
      </w:r>
      <w:bookmarkEnd w:id="59"/>
      <w:bookmarkEnd w:id="60"/>
      <w:bookmarkEnd w:id="61"/>
      <w:bookmarkEnd w:id="62"/>
      <w:bookmarkEnd w:id="63"/>
      <w:bookmarkEnd w:id="64"/>
      <w:bookmarkEnd w:id="65"/>
      <w:bookmarkEnd w:id="66"/>
    </w:p>
    <w:p w:rsidR="0067024F" w:rsidRPr="005000F1" w:rsidRDefault="0067024F" w:rsidP="005A201D">
      <w:pPr>
        <w:pStyle w:val="Heading2"/>
        <w:tabs>
          <w:tab w:val="left" w:pos="720"/>
          <w:tab w:val="left" w:pos="1440"/>
        </w:tabs>
      </w:pPr>
      <w:bookmarkStart w:id="67" w:name="_Toc345939669"/>
      <w:r>
        <w:t xml:space="preserve">Vacation </w:t>
      </w:r>
      <w:r w:rsidRPr="005000F1">
        <w:t>Entitlement</w:t>
      </w:r>
      <w:bookmarkEnd w:id="67"/>
    </w:p>
    <w:p w:rsidR="0067024F" w:rsidRPr="005A201D" w:rsidRDefault="0067024F" w:rsidP="005A201D">
      <w:pPr>
        <w:tabs>
          <w:tab w:val="left" w:pos="720"/>
          <w:tab w:val="left" w:pos="1440"/>
          <w:tab w:val="left" w:pos="2160"/>
          <w:tab w:val="left" w:pos="2880"/>
          <w:tab w:val="left" w:pos="3600"/>
          <w:tab w:val="left" w:pos="4320"/>
        </w:tabs>
        <w:ind w:left="720" w:hanging="720"/>
        <w:jc w:val="both"/>
        <w:rPr>
          <w:sz w:val="22"/>
          <w:szCs w:val="22"/>
        </w:rPr>
      </w:pPr>
      <w:r w:rsidRPr="005A201D">
        <w:rPr>
          <w:sz w:val="22"/>
          <w:szCs w:val="22"/>
        </w:rPr>
        <w:t>Vacations cannot be taken prior to being earned.</w:t>
      </w:r>
    </w:p>
    <w:p w:rsidR="0067024F" w:rsidRPr="005A201D"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sidRPr="005A201D">
        <w:rPr>
          <w:sz w:val="22"/>
          <w:szCs w:val="22"/>
        </w:rPr>
        <w:t>5.01</w:t>
      </w:r>
      <w:r w:rsidRPr="005A201D">
        <w:rPr>
          <w:sz w:val="22"/>
          <w:szCs w:val="22"/>
        </w:rPr>
        <w:tab/>
        <w:t>(a)</w:t>
      </w:r>
      <w:r w:rsidRPr="005A201D">
        <w:rPr>
          <w:sz w:val="22"/>
          <w:szCs w:val="22"/>
        </w:rPr>
        <w:tab/>
        <w:t xml:space="preserve">Regular full-time Associates hired before </w:t>
      </w:r>
      <w:r w:rsidRPr="00AD19EA">
        <w:rPr>
          <w:b/>
          <w:bCs/>
          <w:sz w:val="22"/>
          <w:szCs w:val="22"/>
        </w:rPr>
        <w:t>October 28, 2008</w:t>
      </w:r>
      <w:r w:rsidRPr="005A201D">
        <w:rPr>
          <w:sz w:val="22"/>
          <w:szCs w:val="22"/>
        </w:rPr>
        <w:t>, who have the following records</w:t>
      </w:r>
      <w:r>
        <w:rPr>
          <w:sz w:val="22"/>
          <w:szCs w:val="22"/>
        </w:rPr>
        <w:t xml:space="preserve"> of continuous and completed service with the Employer shall be entitled each year to the following vacations with pay:</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350"/>
          <w:tab w:val="left" w:pos="1440"/>
          <w:tab w:val="left" w:pos="1710"/>
          <w:tab w:val="left" w:pos="4320"/>
        </w:tabs>
        <w:ind w:left="720" w:hanging="720"/>
        <w:jc w:val="both"/>
        <w:rPr>
          <w:sz w:val="22"/>
          <w:szCs w:val="22"/>
        </w:rPr>
      </w:pPr>
      <w:r>
        <w:rPr>
          <w:sz w:val="22"/>
          <w:szCs w:val="22"/>
        </w:rPr>
        <w:tab/>
      </w:r>
      <w:r>
        <w:rPr>
          <w:sz w:val="22"/>
          <w:szCs w:val="22"/>
        </w:rPr>
        <w:tab/>
        <w:t>1.</w:t>
      </w:r>
      <w:r>
        <w:rPr>
          <w:sz w:val="22"/>
          <w:szCs w:val="22"/>
        </w:rPr>
        <w:tab/>
        <w:t>Three (3) months but less than twelve (12) months</w:t>
      </w:r>
    </w:p>
    <w:p w:rsidR="0067024F" w:rsidRDefault="0067024F" w:rsidP="005A201D">
      <w:pPr>
        <w:tabs>
          <w:tab w:val="left" w:pos="720"/>
          <w:tab w:val="left" w:pos="1350"/>
          <w:tab w:val="left" w:pos="1440"/>
          <w:tab w:val="left" w:pos="1710"/>
        </w:tabs>
        <w:ind w:left="1710"/>
        <w:jc w:val="both"/>
        <w:rPr>
          <w:sz w:val="22"/>
          <w:szCs w:val="22"/>
        </w:rPr>
      </w:pPr>
      <w:r>
        <w:rPr>
          <w:sz w:val="22"/>
          <w:szCs w:val="22"/>
        </w:rPr>
        <w:t>- one (1) day for each month of employment, to a maximum of two (2) working weeks.</w:t>
      </w:r>
    </w:p>
    <w:p w:rsidR="0067024F" w:rsidRDefault="0067024F" w:rsidP="005A201D">
      <w:pPr>
        <w:tabs>
          <w:tab w:val="left" w:pos="720"/>
          <w:tab w:val="left" w:pos="1350"/>
          <w:tab w:val="left" w:pos="1440"/>
          <w:tab w:val="left" w:pos="1710"/>
          <w:tab w:val="left" w:pos="4320"/>
        </w:tabs>
        <w:ind w:left="720" w:hanging="720"/>
        <w:jc w:val="both"/>
        <w:rPr>
          <w:sz w:val="22"/>
          <w:szCs w:val="22"/>
        </w:rPr>
      </w:pPr>
    </w:p>
    <w:p w:rsidR="0067024F" w:rsidRDefault="0067024F" w:rsidP="005A201D">
      <w:pPr>
        <w:tabs>
          <w:tab w:val="left" w:pos="720"/>
          <w:tab w:val="left" w:pos="1350"/>
          <w:tab w:val="left" w:pos="1440"/>
          <w:tab w:val="left" w:pos="1710"/>
          <w:tab w:val="left" w:pos="4320"/>
        </w:tabs>
        <w:ind w:left="720" w:hanging="720"/>
        <w:jc w:val="both"/>
        <w:rPr>
          <w:sz w:val="22"/>
          <w:szCs w:val="22"/>
        </w:rPr>
      </w:pPr>
      <w:r>
        <w:rPr>
          <w:sz w:val="22"/>
          <w:szCs w:val="22"/>
        </w:rPr>
        <w:tab/>
      </w:r>
      <w:r>
        <w:rPr>
          <w:sz w:val="22"/>
          <w:szCs w:val="22"/>
        </w:rPr>
        <w:tab/>
        <w:t>2.</w:t>
      </w:r>
      <w:r>
        <w:rPr>
          <w:sz w:val="22"/>
          <w:szCs w:val="22"/>
        </w:rPr>
        <w:tab/>
        <w:t xml:space="preserve">One (1) year but less than </w:t>
      </w:r>
      <w:r>
        <w:rPr>
          <w:b/>
          <w:bCs/>
          <w:sz w:val="22"/>
          <w:szCs w:val="22"/>
        </w:rPr>
        <w:t xml:space="preserve">three (3) </w:t>
      </w:r>
      <w:r>
        <w:rPr>
          <w:sz w:val="22"/>
          <w:szCs w:val="22"/>
        </w:rPr>
        <w:t>years</w:t>
      </w:r>
    </w:p>
    <w:p w:rsidR="0067024F" w:rsidRDefault="0067024F" w:rsidP="005A201D">
      <w:pPr>
        <w:tabs>
          <w:tab w:val="left" w:pos="720"/>
          <w:tab w:val="left" w:pos="1350"/>
          <w:tab w:val="left" w:pos="1440"/>
          <w:tab w:val="left" w:pos="1710"/>
          <w:tab w:val="left" w:pos="4320"/>
        </w:tabs>
        <w:ind w:left="720" w:hanging="720"/>
        <w:jc w:val="both"/>
        <w:rPr>
          <w:sz w:val="22"/>
          <w:szCs w:val="22"/>
        </w:rPr>
      </w:pPr>
      <w:r>
        <w:rPr>
          <w:sz w:val="22"/>
          <w:szCs w:val="22"/>
        </w:rPr>
        <w:tab/>
      </w:r>
      <w:r>
        <w:rPr>
          <w:sz w:val="22"/>
          <w:szCs w:val="22"/>
        </w:rPr>
        <w:tab/>
      </w:r>
      <w:r>
        <w:rPr>
          <w:sz w:val="22"/>
          <w:szCs w:val="22"/>
        </w:rPr>
        <w:tab/>
      </w:r>
      <w:r>
        <w:rPr>
          <w:sz w:val="22"/>
          <w:szCs w:val="22"/>
        </w:rPr>
        <w:tab/>
        <w:t>- two (2) weeks.</w:t>
      </w:r>
    </w:p>
    <w:p w:rsidR="0067024F" w:rsidRDefault="0067024F" w:rsidP="005A201D">
      <w:pPr>
        <w:tabs>
          <w:tab w:val="left" w:pos="720"/>
          <w:tab w:val="left" w:pos="1350"/>
          <w:tab w:val="left" w:pos="1440"/>
          <w:tab w:val="left" w:pos="1710"/>
          <w:tab w:val="left" w:pos="4320"/>
        </w:tabs>
        <w:ind w:left="720" w:hanging="720"/>
        <w:jc w:val="both"/>
        <w:rPr>
          <w:sz w:val="22"/>
          <w:szCs w:val="22"/>
        </w:rPr>
      </w:pPr>
    </w:p>
    <w:p w:rsidR="0067024F" w:rsidRPr="00AD19EA" w:rsidRDefault="0067024F" w:rsidP="005A201D">
      <w:pPr>
        <w:tabs>
          <w:tab w:val="left" w:pos="720"/>
          <w:tab w:val="left" w:pos="1350"/>
          <w:tab w:val="left" w:pos="1440"/>
          <w:tab w:val="left" w:pos="1710"/>
          <w:tab w:val="left" w:pos="4320"/>
        </w:tabs>
        <w:ind w:left="720" w:hanging="720"/>
        <w:jc w:val="both"/>
        <w:rPr>
          <w:b/>
          <w:bCs/>
          <w:sz w:val="22"/>
          <w:szCs w:val="22"/>
        </w:rPr>
      </w:pPr>
      <w:r>
        <w:rPr>
          <w:sz w:val="22"/>
          <w:szCs w:val="22"/>
        </w:rPr>
        <w:tab/>
      </w:r>
      <w:r>
        <w:rPr>
          <w:sz w:val="22"/>
          <w:szCs w:val="22"/>
        </w:rPr>
        <w:tab/>
        <w:t>3.</w:t>
      </w:r>
      <w:r>
        <w:rPr>
          <w:sz w:val="22"/>
          <w:szCs w:val="22"/>
        </w:rPr>
        <w:tab/>
        <w:t xml:space="preserve">After </w:t>
      </w:r>
      <w:r w:rsidRPr="00AD19EA">
        <w:rPr>
          <w:b/>
          <w:bCs/>
          <w:sz w:val="22"/>
          <w:szCs w:val="22"/>
        </w:rPr>
        <w:t>three (3) years</w:t>
      </w:r>
    </w:p>
    <w:p w:rsidR="0067024F" w:rsidRDefault="0067024F" w:rsidP="005A201D">
      <w:pPr>
        <w:tabs>
          <w:tab w:val="left" w:pos="720"/>
          <w:tab w:val="left" w:pos="1350"/>
          <w:tab w:val="left" w:pos="1440"/>
          <w:tab w:val="left" w:pos="1710"/>
          <w:tab w:val="left" w:pos="1890"/>
        </w:tabs>
        <w:ind w:left="1890" w:hanging="180"/>
        <w:jc w:val="both"/>
        <w:rPr>
          <w:sz w:val="22"/>
          <w:szCs w:val="22"/>
        </w:rPr>
      </w:pPr>
      <w:r>
        <w:rPr>
          <w:sz w:val="22"/>
          <w:szCs w:val="22"/>
        </w:rPr>
        <w:t xml:space="preserve">- three (3) weeks commencing in the calendar year in which the </w:t>
      </w:r>
      <w:r>
        <w:rPr>
          <w:b/>
          <w:bCs/>
          <w:sz w:val="22"/>
          <w:szCs w:val="22"/>
        </w:rPr>
        <w:t>third (3rd)</w:t>
      </w:r>
      <w:r>
        <w:rPr>
          <w:sz w:val="22"/>
          <w:szCs w:val="22"/>
        </w:rPr>
        <w:t xml:space="preserve"> anniversary occurs.</w:t>
      </w:r>
    </w:p>
    <w:p w:rsidR="0067024F" w:rsidRDefault="0067024F" w:rsidP="005A201D">
      <w:pPr>
        <w:tabs>
          <w:tab w:val="left" w:pos="720"/>
          <w:tab w:val="left" w:pos="1350"/>
          <w:tab w:val="left" w:pos="1440"/>
          <w:tab w:val="left" w:pos="1710"/>
          <w:tab w:val="left" w:pos="4320"/>
        </w:tabs>
        <w:ind w:left="720" w:hanging="720"/>
        <w:jc w:val="both"/>
        <w:rPr>
          <w:sz w:val="22"/>
          <w:szCs w:val="22"/>
        </w:rPr>
      </w:pPr>
    </w:p>
    <w:p w:rsidR="0067024F" w:rsidRDefault="0067024F" w:rsidP="005A201D">
      <w:pPr>
        <w:tabs>
          <w:tab w:val="left" w:pos="720"/>
          <w:tab w:val="left" w:pos="1350"/>
          <w:tab w:val="left" w:pos="1440"/>
          <w:tab w:val="left" w:pos="1710"/>
          <w:tab w:val="left" w:pos="4320"/>
        </w:tabs>
        <w:ind w:left="720" w:hanging="720"/>
        <w:jc w:val="both"/>
        <w:rPr>
          <w:sz w:val="22"/>
          <w:szCs w:val="22"/>
        </w:rPr>
      </w:pPr>
      <w:r>
        <w:rPr>
          <w:sz w:val="22"/>
          <w:szCs w:val="22"/>
        </w:rPr>
        <w:tab/>
      </w:r>
      <w:r>
        <w:rPr>
          <w:sz w:val="22"/>
          <w:szCs w:val="22"/>
        </w:rPr>
        <w:tab/>
        <w:t>4.</w:t>
      </w:r>
      <w:r>
        <w:rPr>
          <w:sz w:val="22"/>
          <w:szCs w:val="22"/>
        </w:rPr>
        <w:tab/>
        <w:t>After ten (10) years</w:t>
      </w:r>
    </w:p>
    <w:p w:rsidR="0067024F" w:rsidRDefault="0067024F" w:rsidP="005A201D">
      <w:pPr>
        <w:tabs>
          <w:tab w:val="left" w:pos="720"/>
          <w:tab w:val="left" w:pos="1350"/>
          <w:tab w:val="left" w:pos="1440"/>
          <w:tab w:val="left" w:pos="1710"/>
          <w:tab w:val="left" w:pos="1890"/>
        </w:tabs>
        <w:ind w:left="1890" w:hanging="180"/>
        <w:jc w:val="both"/>
        <w:rPr>
          <w:sz w:val="22"/>
          <w:szCs w:val="22"/>
        </w:rPr>
      </w:pPr>
      <w:r>
        <w:rPr>
          <w:sz w:val="22"/>
          <w:szCs w:val="22"/>
        </w:rPr>
        <w:t>- four (4) weeks commencing in the calendar year in which the tenth (10th) anniversary occurs.</w:t>
      </w:r>
    </w:p>
    <w:p w:rsidR="0067024F" w:rsidRDefault="0067024F" w:rsidP="005A201D">
      <w:pPr>
        <w:tabs>
          <w:tab w:val="left" w:pos="720"/>
          <w:tab w:val="left" w:pos="1350"/>
          <w:tab w:val="left" w:pos="1440"/>
          <w:tab w:val="left" w:pos="1710"/>
          <w:tab w:val="left" w:pos="4320"/>
        </w:tabs>
        <w:ind w:left="720" w:hanging="720"/>
        <w:jc w:val="both"/>
        <w:rPr>
          <w:sz w:val="22"/>
          <w:szCs w:val="22"/>
        </w:rPr>
      </w:pPr>
    </w:p>
    <w:p w:rsidR="0067024F" w:rsidRDefault="0067024F" w:rsidP="005A201D">
      <w:pPr>
        <w:keepNext/>
        <w:tabs>
          <w:tab w:val="left" w:pos="720"/>
          <w:tab w:val="left" w:pos="1350"/>
          <w:tab w:val="left" w:pos="1440"/>
          <w:tab w:val="left" w:pos="1710"/>
          <w:tab w:val="left" w:pos="4320"/>
        </w:tabs>
        <w:ind w:left="720" w:hanging="720"/>
        <w:jc w:val="both"/>
        <w:rPr>
          <w:sz w:val="22"/>
          <w:szCs w:val="22"/>
        </w:rPr>
      </w:pPr>
      <w:r>
        <w:rPr>
          <w:sz w:val="22"/>
          <w:szCs w:val="22"/>
        </w:rPr>
        <w:tab/>
      </w:r>
      <w:r>
        <w:rPr>
          <w:sz w:val="22"/>
          <w:szCs w:val="22"/>
        </w:rPr>
        <w:tab/>
        <w:t>5.</w:t>
      </w:r>
      <w:r>
        <w:rPr>
          <w:sz w:val="22"/>
          <w:szCs w:val="22"/>
        </w:rPr>
        <w:tab/>
        <w:t>After fifteen (15) years</w:t>
      </w:r>
    </w:p>
    <w:p w:rsidR="0067024F" w:rsidRDefault="0067024F" w:rsidP="005A201D">
      <w:pPr>
        <w:tabs>
          <w:tab w:val="left" w:pos="720"/>
          <w:tab w:val="left" w:pos="1350"/>
          <w:tab w:val="left" w:pos="1440"/>
          <w:tab w:val="left" w:pos="1710"/>
          <w:tab w:val="left" w:pos="1890"/>
        </w:tabs>
        <w:ind w:left="1890" w:hanging="180"/>
        <w:jc w:val="both"/>
        <w:rPr>
          <w:sz w:val="22"/>
          <w:szCs w:val="22"/>
        </w:rPr>
      </w:pPr>
      <w:r>
        <w:rPr>
          <w:sz w:val="22"/>
          <w:szCs w:val="22"/>
        </w:rPr>
        <w:t>- five (5) weeks commencing in the calendar year in which the fifteenth (15th) anniversary occurs.</w:t>
      </w:r>
    </w:p>
    <w:p w:rsidR="0067024F" w:rsidRDefault="0067024F" w:rsidP="005A201D">
      <w:pPr>
        <w:tabs>
          <w:tab w:val="left" w:pos="720"/>
          <w:tab w:val="left" w:pos="1350"/>
          <w:tab w:val="left" w:pos="1440"/>
          <w:tab w:val="left" w:pos="1710"/>
          <w:tab w:val="left" w:pos="4320"/>
        </w:tabs>
        <w:ind w:left="720" w:hanging="720"/>
        <w:jc w:val="both"/>
        <w:rPr>
          <w:sz w:val="22"/>
          <w:szCs w:val="22"/>
        </w:rPr>
      </w:pPr>
    </w:p>
    <w:p w:rsidR="0067024F" w:rsidRDefault="0067024F" w:rsidP="005A201D">
      <w:pPr>
        <w:tabs>
          <w:tab w:val="left" w:pos="720"/>
          <w:tab w:val="left" w:pos="1350"/>
          <w:tab w:val="left" w:pos="1440"/>
          <w:tab w:val="left" w:pos="1710"/>
          <w:tab w:val="left" w:pos="4320"/>
        </w:tabs>
        <w:ind w:left="720" w:hanging="720"/>
        <w:jc w:val="both"/>
        <w:rPr>
          <w:sz w:val="22"/>
          <w:szCs w:val="22"/>
        </w:rPr>
      </w:pPr>
      <w:r>
        <w:rPr>
          <w:sz w:val="22"/>
          <w:szCs w:val="22"/>
        </w:rPr>
        <w:tab/>
      </w:r>
      <w:r>
        <w:rPr>
          <w:sz w:val="22"/>
          <w:szCs w:val="22"/>
        </w:rPr>
        <w:tab/>
        <w:t>6.</w:t>
      </w:r>
      <w:r>
        <w:rPr>
          <w:sz w:val="22"/>
          <w:szCs w:val="22"/>
        </w:rPr>
        <w:tab/>
        <w:t>After twenty (20) years</w:t>
      </w:r>
    </w:p>
    <w:p w:rsidR="0067024F" w:rsidRDefault="0067024F" w:rsidP="005A201D">
      <w:pPr>
        <w:tabs>
          <w:tab w:val="left" w:pos="720"/>
          <w:tab w:val="left" w:pos="1350"/>
          <w:tab w:val="left" w:pos="1440"/>
          <w:tab w:val="left" w:pos="1710"/>
          <w:tab w:val="left" w:pos="1890"/>
        </w:tabs>
        <w:ind w:left="1890" w:hanging="180"/>
        <w:jc w:val="both"/>
        <w:rPr>
          <w:sz w:val="22"/>
          <w:szCs w:val="22"/>
        </w:rPr>
      </w:pPr>
      <w:r>
        <w:rPr>
          <w:sz w:val="22"/>
          <w:szCs w:val="22"/>
        </w:rPr>
        <w:t>- six (6) weeks commencing in the calendar year in which the twentieth (20th) anniversary occurs.</w:t>
      </w:r>
    </w:p>
    <w:p w:rsidR="0067024F" w:rsidRPr="005A201D" w:rsidRDefault="0067024F" w:rsidP="005A201D">
      <w:pPr>
        <w:tabs>
          <w:tab w:val="left" w:pos="720"/>
          <w:tab w:val="left" w:pos="1350"/>
          <w:tab w:val="left" w:pos="1440"/>
          <w:tab w:val="left" w:pos="1710"/>
          <w:tab w:val="left" w:pos="1890"/>
        </w:tabs>
        <w:jc w:val="both"/>
        <w:rPr>
          <w:sz w:val="22"/>
          <w:szCs w:val="22"/>
        </w:rPr>
      </w:pPr>
    </w:p>
    <w:p w:rsidR="0067024F" w:rsidRPr="005A201D" w:rsidRDefault="0067024F" w:rsidP="005A201D">
      <w:pPr>
        <w:tabs>
          <w:tab w:val="left" w:pos="720"/>
          <w:tab w:val="left" w:pos="1260"/>
          <w:tab w:val="left" w:pos="1440"/>
        </w:tabs>
        <w:ind w:left="1260" w:hanging="1620"/>
        <w:jc w:val="both"/>
        <w:rPr>
          <w:sz w:val="22"/>
          <w:szCs w:val="22"/>
        </w:rPr>
      </w:pPr>
      <w:r w:rsidRPr="005A201D">
        <w:rPr>
          <w:sz w:val="22"/>
          <w:szCs w:val="22"/>
        </w:rPr>
        <w:tab/>
        <w:t>(b)</w:t>
      </w:r>
      <w:r w:rsidRPr="005A201D">
        <w:rPr>
          <w:sz w:val="22"/>
          <w:szCs w:val="22"/>
        </w:rPr>
        <w:tab/>
        <w:t xml:space="preserve">All full-time Associates hired on or after </w:t>
      </w:r>
      <w:r w:rsidRPr="00AD19EA">
        <w:rPr>
          <w:b/>
          <w:bCs/>
          <w:sz w:val="22"/>
          <w:szCs w:val="22"/>
        </w:rPr>
        <w:t>October 28, 2008</w:t>
      </w:r>
      <w:r w:rsidRPr="005A201D">
        <w:rPr>
          <w:sz w:val="22"/>
          <w:szCs w:val="22"/>
        </w:rPr>
        <w:t xml:space="preserve"> shall be entitled to vacation with pay based on length of full-time continuous service as follows:</w:t>
      </w:r>
    </w:p>
    <w:p w:rsidR="0067024F" w:rsidRPr="005A201D" w:rsidRDefault="0067024F" w:rsidP="005A201D">
      <w:pPr>
        <w:tabs>
          <w:tab w:val="left" w:pos="720"/>
          <w:tab w:val="left" w:pos="1260"/>
          <w:tab w:val="left" w:pos="1440"/>
        </w:tabs>
        <w:ind w:left="1800" w:hanging="2160"/>
        <w:jc w:val="both"/>
        <w:rPr>
          <w:sz w:val="22"/>
          <w:szCs w:val="22"/>
        </w:rPr>
      </w:pPr>
      <w:r w:rsidRPr="005A201D">
        <w:rPr>
          <w:sz w:val="22"/>
          <w:szCs w:val="22"/>
        </w:rPr>
        <w:tab/>
      </w:r>
      <w:r w:rsidRPr="005A201D">
        <w:rPr>
          <w:sz w:val="22"/>
          <w:szCs w:val="22"/>
        </w:rPr>
        <w:tab/>
      </w:r>
      <w:r w:rsidRPr="005A201D">
        <w:rPr>
          <w:sz w:val="22"/>
          <w:szCs w:val="22"/>
        </w:rPr>
        <w:tab/>
      </w:r>
    </w:p>
    <w:p w:rsidR="0067024F" w:rsidRPr="005A201D" w:rsidRDefault="0067024F" w:rsidP="005A201D">
      <w:pPr>
        <w:tabs>
          <w:tab w:val="left" w:pos="720"/>
          <w:tab w:val="left" w:pos="1260"/>
          <w:tab w:val="left" w:pos="1440"/>
          <w:tab w:val="left" w:pos="1710"/>
          <w:tab w:val="left" w:pos="1800"/>
        </w:tabs>
        <w:ind w:left="1710" w:hanging="1710"/>
        <w:jc w:val="both"/>
        <w:rPr>
          <w:sz w:val="22"/>
          <w:szCs w:val="22"/>
        </w:rPr>
      </w:pPr>
      <w:r w:rsidRPr="005A201D">
        <w:rPr>
          <w:sz w:val="22"/>
          <w:szCs w:val="22"/>
        </w:rPr>
        <w:tab/>
      </w:r>
      <w:r w:rsidRPr="005A201D">
        <w:rPr>
          <w:sz w:val="22"/>
          <w:szCs w:val="22"/>
        </w:rPr>
        <w:tab/>
        <w:t>1.</w:t>
      </w:r>
      <w:r w:rsidRPr="005A201D">
        <w:rPr>
          <w:sz w:val="22"/>
          <w:szCs w:val="22"/>
        </w:rPr>
        <w:tab/>
      </w:r>
      <w:r>
        <w:rPr>
          <w:sz w:val="22"/>
          <w:szCs w:val="22"/>
        </w:rPr>
        <w:tab/>
      </w:r>
      <w:r w:rsidRPr="005A201D">
        <w:rPr>
          <w:sz w:val="22"/>
          <w:szCs w:val="22"/>
        </w:rPr>
        <w:t>Associates with less than one (1) year of full-time continuous service will receive one (1) day of vacation for every completed month of service to a maximum of ten (10) days.</w:t>
      </w:r>
    </w:p>
    <w:p w:rsidR="0067024F" w:rsidRPr="005A201D" w:rsidRDefault="0067024F" w:rsidP="005A201D">
      <w:pPr>
        <w:tabs>
          <w:tab w:val="left" w:pos="720"/>
          <w:tab w:val="left" w:pos="1260"/>
          <w:tab w:val="left" w:pos="1440"/>
        </w:tabs>
        <w:ind w:left="1800" w:hanging="2160"/>
        <w:jc w:val="both"/>
        <w:rPr>
          <w:sz w:val="22"/>
          <w:szCs w:val="22"/>
        </w:rPr>
      </w:pPr>
    </w:p>
    <w:p w:rsidR="0067024F" w:rsidRPr="005A201D" w:rsidRDefault="0067024F" w:rsidP="005A201D">
      <w:pPr>
        <w:tabs>
          <w:tab w:val="left" w:pos="720"/>
          <w:tab w:val="left" w:pos="1260"/>
          <w:tab w:val="left" w:pos="1440"/>
          <w:tab w:val="left" w:pos="1710"/>
          <w:tab w:val="left" w:pos="1800"/>
        </w:tabs>
        <w:ind w:left="1710" w:hanging="1710"/>
        <w:jc w:val="both"/>
        <w:rPr>
          <w:sz w:val="22"/>
          <w:szCs w:val="22"/>
        </w:rPr>
      </w:pPr>
      <w:r w:rsidRPr="005A201D">
        <w:rPr>
          <w:sz w:val="22"/>
          <w:szCs w:val="22"/>
        </w:rPr>
        <w:tab/>
      </w:r>
      <w:r w:rsidRPr="005A201D">
        <w:rPr>
          <w:sz w:val="22"/>
          <w:szCs w:val="22"/>
        </w:rPr>
        <w:tab/>
        <w:t>2.</w:t>
      </w:r>
      <w:r w:rsidRPr="005A201D">
        <w:rPr>
          <w:sz w:val="22"/>
          <w:szCs w:val="22"/>
        </w:rPr>
        <w:tab/>
      </w:r>
      <w:r>
        <w:rPr>
          <w:sz w:val="22"/>
          <w:szCs w:val="22"/>
        </w:rPr>
        <w:tab/>
      </w:r>
      <w:r w:rsidRPr="005A201D">
        <w:rPr>
          <w:sz w:val="22"/>
          <w:szCs w:val="22"/>
        </w:rPr>
        <w:t>Associates with one (1) year or more of full-time continuous service shall receive two (2) weeks of vacation.</w:t>
      </w:r>
    </w:p>
    <w:p w:rsidR="0067024F" w:rsidRPr="005A201D" w:rsidRDefault="0067024F" w:rsidP="005A201D">
      <w:pPr>
        <w:tabs>
          <w:tab w:val="left" w:pos="720"/>
          <w:tab w:val="left" w:pos="1260"/>
          <w:tab w:val="left" w:pos="1440"/>
          <w:tab w:val="left" w:pos="1710"/>
          <w:tab w:val="left" w:pos="1800"/>
        </w:tabs>
        <w:ind w:left="1710" w:hanging="1710"/>
        <w:jc w:val="both"/>
        <w:rPr>
          <w:sz w:val="22"/>
          <w:szCs w:val="22"/>
        </w:rPr>
      </w:pPr>
    </w:p>
    <w:p w:rsidR="0067024F" w:rsidRPr="005A201D" w:rsidRDefault="0067024F" w:rsidP="005A201D">
      <w:pPr>
        <w:tabs>
          <w:tab w:val="left" w:pos="720"/>
          <w:tab w:val="left" w:pos="1260"/>
          <w:tab w:val="left" w:pos="1440"/>
          <w:tab w:val="left" w:pos="1710"/>
          <w:tab w:val="left" w:pos="1800"/>
        </w:tabs>
        <w:ind w:left="1710" w:hanging="1710"/>
        <w:jc w:val="both"/>
        <w:rPr>
          <w:sz w:val="22"/>
          <w:szCs w:val="22"/>
        </w:rPr>
      </w:pPr>
      <w:r w:rsidRPr="005A201D">
        <w:rPr>
          <w:sz w:val="22"/>
          <w:szCs w:val="22"/>
        </w:rPr>
        <w:tab/>
      </w:r>
      <w:r w:rsidRPr="005A201D">
        <w:rPr>
          <w:sz w:val="22"/>
          <w:szCs w:val="22"/>
        </w:rPr>
        <w:tab/>
        <w:t>3.</w:t>
      </w:r>
      <w:r w:rsidRPr="005A201D">
        <w:rPr>
          <w:sz w:val="22"/>
          <w:szCs w:val="22"/>
        </w:rPr>
        <w:tab/>
      </w:r>
      <w:r>
        <w:rPr>
          <w:sz w:val="22"/>
          <w:szCs w:val="22"/>
        </w:rPr>
        <w:tab/>
      </w:r>
      <w:r w:rsidRPr="005A201D">
        <w:rPr>
          <w:sz w:val="22"/>
          <w:szCs w:val="22"/>
        </w:rPr>
        <w:t>Associates with</w:t>
      </w:r>
      <w:r>
        <w:rPr>
          <w:sz w:val="22"/>
          <w:szCs w:val="22"/>
        </w:rPr>
        <w:t xml:space="preserve"> </w:t>
      </w:r>
      <w:r>
        <w:rPr>
          <w:b/>
          <w:bCs/>
          <w:sz w:val="22"/>
          <w:szCs w:val="22"/>
        </w:rPr>
        <w:t xml:space="preserve">three (3) </w:t>
      </w:r>
      <w:r w:rsidRPr="005A201D">
        <w:rPr>
          <w:sz w:val="22"/>
          <w:szCs w:val="22"/>
        </w:rPr>
        <w:t>years or more of full-time continuous service shall receive three (3) weeks of vacation.</w:t>
      </w:r>
    </w:p>
    <w:p w:rsidR="0067024F" w:rsidRPr="005A201D" w:rsidRDefault="0067024F" w:rsidP="005A201D">
      <w:pPr>
        <w:tabs>
          <w:tab w:val="left" w:pos="720"/>
          <w:tab w:val="left" w:pos="1260"/>
          <w:tab w:val="left" w:pos="1440"/>
          <w:tab w:val="left" w:pos="1710"/>
          <w:tab w:val="left" w:pos="1800"/>
        </w:tabs>
        <w:ind w:left="1710" w:hanging="1710"/>
        <w:jc w:val="both"/>
        <w:rPr>
          <w:sz w:val="22"/>
          <w:szCs w:val="22"/>
        </w:rPr>
      </w:pPr>
    </w:p>
    <w:p w:rsidR="0067024F" w:rsidRPr="005A201D" w:rsidRDefault="0067024F" w:rsidP="005A201D">
      <w:pPr>
        <w:tabs>
          <w:tab w:val="left" w:pos="720"/>
          <w:tab w:val="left" w:pos="1260"/>
          <w:tab w:val="left" w:pos="1440"/>
          <w:tab w:val="left" w:pos="1710"/>
          <w:tab w:val="left" w:pos="1800"/>
        </w:tabs>
        <w:ind w:left="1710" w:hanging="1710"/>
        <w:jc w:val="both"/>
        <w:rPr>
          <w:sz w:val="22"/>
          <w:szCs w:val="22"/>
        </w:rPr>
      </w:pPr>
      <w:r w:rsidRPr="005A201D">
        <w:rPr>
          <w:sz w:val="22"/>
          <w:szCs w:val="22"/>
        </w:rPr>
        <w:tab/>
      </w:r>
      <w:r w:rsidRPr="005A201D">
        <w:rPr>
          <w:sz w:val="22"/>
          <w:szCs w:val="22"/>
        </w:rPr>
        <w:tab/>
        <w:t>4.</w:t>
      </w:r>
      <w:r w:rsidRPr="005A201D">
        <w:rPr>
          <w:sz w:val="22"/>
          <w:szCs w:val="22"/>
        </w:rPr>
        <w:tab/>
      </w:r>
      <w:r>
        <w:rPr>
          <w:sz w:val="22"/>
          <w:szCs w:val="22"/>
        </w:rPr>
        <w:tab/>
      </w:r>
      <w:r w:rsidRPr="005A201D">
        <w:rPr>
          <w:sz w:val="22"/>
          <w:szCs w:val="22"/>
        </w:rPr>
        <w:t>Associates with ten (10) years or more of full-time continuous service shall receive four (4) weeks of vacation.</w:t>
      </w:r>
    </w:p>
    <w:p w:rsidR="0067024F" w:rsidRPr="005A201D" w:rsidRDefault="0067024F" w:rsidP="005A201D">
      <w:pPr>
        <w:tabs>
          <w:tab w:val="left" w:pos="720"/>
          <w:tab w:val="left" w:pos="1260"/>
          <w:tab w:val="left" w:pos="1440"/>
          <w:tab w:val="left" w:pos="1710"/>
          <w:tab w:val="left" w:pos="1800"/>
        </w:tabs>
        <w:ind w:left="1710" w:hanging="1710"/>
        <w:jc w:val="both"/>
        <w:rPr>
          <w:sz w:val="22"/>
          <w:szCs w:val="22"/>
        </w:rPr>
      </w:pPr>
    </w:p>
    <w:p w:rsidR="0067024F" w:rsidRPr="005A201D" w:rsidRDefault="0067024F" w:rsidP="005A201D">
      <w:pPr>
        <w:tabs>
          <w:tab w:val="left" w:pos="720"/>
          <w:tab w:val="left" w:pos="1260"/>
          <w:tab w:val="left" w:pos="1440"/>
          <w:tab w:val="left" w:pos="1710"/>
          <w:tab w:val="left" w:pos="1800"/>
        </w:tabs>
        <w:ind w:left="1710" w:hanging="1710"/>
        <w:jc w:val="both"/>
        <w:rPr>
          <w:sz w:val="22"/>
          <w:szCs w:val="22"/>
        </w:rPr>
      </w:pPr>
      <w:r w:rsidRPr="005A201D">
        <w:rPr>
          <w:sz w:val="22"/>
          <w:szCs w:val="22"/>
        </w:rPr>
        <w:tab/>
      </w:r>
      <w:r w:rsidRPr="005A201D">
        <w:rPr>
          <w:sz w:val="22"/>
          <w:szCs w:val="22"/>
        </w:rPr>
        <w:tab/>
        <w:t>5.</w:t>
      </w:r>
      <w:r w:rsidRPr="005A201D">
        <w:rPr>
          <w:sz w:val="22"/>
          <w:szCs w:val="22"/>
        </w:rPr>
        <w:tab/>
      </w:r>
      <w:r>
        <w:rPr>
          <w:sz w:val="22"/>
          <w:szCs w:val="22"/>
        </w:rPr>
        <w:tab/>
      </w:r>
      <w:r w:rsidRPr="005A201D">
        <w:rPr>
          <w:sz w:val="22"/>
          <w:szCs w:val="22"/>
        </w:rPr>
        <w:t>Associates with twenty (20) years or more of full-time continuous service shall receive five (5) weeks of vacation.</w:t>
      </w:r>
    </w:p>
    <w:p w:rsidR="0067024F" w:rsidRPr="005A201D" w:rsidRDefault="0067024F" w:rsidP="005A201D">
      <w:pPr>
        <w:tabs>
          <w:tab w:val="left" w:pos="720"/>
          <w:tab w:val="left" w:pos="1260"/>
          <w:tab w:val="left" w:pos="1440"/>
          <w:tab w:val="left" w:pos="1710"/>
          <w:tab w:val="left" w:pos="1800"/>
        </w:tabs>
        <w:ind w:left="1710" w:hanging="1710"/>
        <w:jc w:val="both"/>
        <w:rPr>
          <w:sz w:val="22"/>
          <w:szCs w:val="22"/>
        </w:rPr>
      </w:pPr>
    </w:p>
    <w:p w:rsidR="0067024F" w:rsidRDefault="0067024F" w:rsidP="005A201D">
      <w:pPr>
        <w:tabs>
          <w:tab w:val="left" w:pos="720"/>
          <w:tab w:val="left" w:pos="1260"/>
          <w:tab w:val="left" w:pos="1440"/>
          <w:tab w:val="left" w:pos="1710"/>
          <w:tab w:val="left" w:pos="1800"/>
        </w:tabs>
        <w:ind w:left="1710" w:hanging="1710"/>
        <w:jc w:val="both"/>
        <w:rPr>
          <w:sz w:val="22"/>
          <w:szCs w:val="22"/>
        </w:rPr>
      </w:pPr>
      <w:r w:rsidRPr="005A201D">
        <w:rPr>
          <w:sz w:val="22"/>
          <w:szCs w:val="22"/>
        </w:rPr>
        <w:tab/>
      </w:r>
      <w:r w:rsidRPr="005A201D">
        <w:rPr>
          <w:sz w:val="22"/>
          <w:szCs w:val="22"/>
        </w:rPr>
        <w:tab/>
        <w:t>6.</w:t>
      </w:r>
      <w:r w:rsidRPr="005A201D">
        <w:rPr>
          <w:sz w:val="22"/>
          <w:szCs w:val="22"/>
        </w:rPr>
        <w:tab/>
      </w:r>
      <w:r>
        <w:rPr>
          <w:sz w:val="22"/>
          <w:szCs w:val="22"/>
        </w:rPr>
        <w:tab/>
      </w:r>
      <w:r w:rsidRPr="005A201D">
        <w:rPr>
          <w:sz w:val="22"/>
          <w:szCs w:val="22"/>
        </w:rPr>
        <w:t>In acknowledgement of twenty-five (25) years of service the Company will grant one (1) additional week of vacation for that year only.</w:t>
      </w:r>
    </w:p>
    <w:p w:rsidR="0067024F" w:rsidRDefault="0067024F" w:rsidP="005A201D">
      <w:pPr>
        <w:tabs>
          <w:tab w:val="left" w:pos="720"/>
          <w:tab w:val="left" w:pos="1260"/>
          <w:tab w:val="left" w:pos="1440"/>
          <w:tab w:val="left" w:pos="1710"/>
          <w:tab w:val="left" w:pos="1800"/>
        </w:tabs>
        <w:ind w:left="1710" w:hanging="1710"/>
        <w:jc w:val="both"/>
        <w:rPr>
          <w:sz w:val="22"/>
          <w:szCs w:val="22"/>
        </w:rPr>
      </w:pPr>
    </w:p>
    <w:p w:rsidR="0067024F" w:rsidRPr="00052C2F" w:rsidRDefault="0067024F" w:rsidP="00052C2F">
      <w:pPr>
        <w:tabs>
          <w:tab w:val="left" w:pos="720"/>
          <w:tab w:val="left" w:pos="1260"/>
          <w:tab w:val="left" w:pos="1440"/>
          <w:tab w:val="left" w:pos="1800"/>
        </w:tabs>
        <w:ind w:left="1800" w:hanging="1800"/>
        <w:jc w:val="both"/>
        <w:rPr>
          <w:b/>
          <w:bCs/>
          <w:sz w:val="22"/>
          <w:szCs w:val="22"/>
        </w:rPr>
      </w:pPr>
      <w:r>
        <w:rPr>
          <w:sz w:val="22"/>
          <w:szCs w:val="22"/>
        </w:rPr>
        <w:lastRenderedPageBreak/>
        <w:tab/>
      </w:r>
      <w:r>
        <w:rPr>
          <w:sz w:val="22"/>
          <w:szCs w:val="22"/>
        </w:rPr>
        <w:tab/>
      </w:r>
      <w:r>
        <w:rPr>
          <w:b/>
          <w:bCs/>
          <w:sz w:val="22"/>
          <w:szCs w:val="22"/>
        </w:rPr>
        <w:t>7.</w:t>
      </w:r>
      <w:r>
        <w:rPr>
          <w:b/>
          <w:bCs/>
          <w:sz w:val="22"/>
          <w:szCs w:val="22"/>
        </w:rPr>
        <w:tab/>
      </w:r>
      <w:r>
        <w:rPr>
          <w:b/>
          <w:bCs/>
          <w:sz w:val="22"/>
          <w:szCs w:val="22"/>
        </w:rPr>
        <w:tab/>
        <w:t>Vacations cannot be taken prior to being earned except that Associates will be allowed to borrow up to a maximum of ten (10) days or eighty (80) hours from the same calendar year.</w:t>
      </w:r>
    </w:p>
    <w:p w:rsidR="0067024F" w:rsidRPr="005A201D" w:rsidRDefault="0067024F" w:rsidP="005A201D">
      <w:pPr>
        <w:pStyle w:val="BodyTextIndent2"/>
        <w:tabs>
          <w:tab w:val="left" w:pos="1440"/>
        </w:tabs>
      </w:pPr>
    </w:p>
    <w:p w:rsidR="0067024F" w:rsidRPr="005A201D" w:rsidRDefault="0067024F" w:rsidP="005A201D">
      <w:pPr>
        <w:pStyle w:val="Heading2"/>
        <w:tabs>
          <w:tab w:val="left" w:pos="720"/>
          <w:tab w:val="left" w:pos="1440"/>
        </w:tabs>
        <w:rPr>
          <w:b w:val="0"/>
          <w:bCs w:val="0"/>
        </w:rPr>
      </w:pPr>
      <w:bookmarkStart w:id="68" w:name="_Toc345939670"/>
      <w:r w:rsidRPr="005A201D">
        <w:rPr>
          <w:b w:val="0"/>
          <w:bCs w:val="0"/>
          <w:u w:val="none"/>
        </w:rPr>
        <w:t>5.02</w:t>
      </w:r>
      <w:r w:rsidRPr="005A201D">
        <w:rPr>
          <w:b w:val="0"/>
          <w:bCs w:val="0"/>
          <w:u w:val="none"/>
        </w:rPr>
        <w:tab/>
      </w:r>
      <w:r w:rsidRPr="005A201D">
        <w:rPr>
          <w:b w:val="0"/>
          <w:bCs w:val="0"/>
        </w:rPr>
        <w:t>Vacation Pay</w:t>
      </w:r>
      <w:bookmarkEnd w:id="68"/>
    </w:p>
    <w:p w:rsidR="0067024F" w:rsidRPr="005A201D" w:rsidRDefault="0067024F" w:rsidP="005A201D">
      <w:pPr>
        <w:tabs>
          <w:tab w:val="left" w:pos="720"/>
          <w:tab w:val="left" w:pos="1260"/>
          <w:tab w:val="left" w:pos="1440"/>
        </w:tabs>
        <w:ind w:left="1260" w:hanging="1620"/>
        <w:jc w:val="both"/>
        <w:rPr>
          <w:sz w:val="22"/>
          <w:szCs w:val="22"/>
        </w:rPr>
      </w:pPr>
      <w:r w:rsidRPr="005A201D">
        <w:rPr>
          <w:sz w:val="22"/>
          <w:szCs w:val="22"/>
        </w:rPr>
        <w:tab/>
        <w:t>(a)</w:t>
      </w:r>
      <w:r w:rsidRPr="005A201D">
        <w:rPr>
          <w:sz w:val="22"/>
          <w:szCs w:val="22"/>
        </w:rPr>
        <w:tab/>
        <w:t>All Associates with two (2) or fewer weeks of vacation entitlement shall receive vacation pay based on four percent (4%) of their previous year’s base pay, including sick pay, statutory holiday pay and vacation pay and four percent (4%) of their overtime pay, premium payments and any retroactive adjustments.</w:t>
      </w:r>
    </w:p>
    <w:p w:rsidR="0067024F" w:rsidRPr="005A201D" w:rsidRDefault="0067024F" w:rsidP="005A201D">
      <w:pPr>
        <w:tabs>
          <w:tab w:val="left" w:pos="720"/>
          <w:tab w:val="left" w:pos="1260"/>
          <w:tab w:val="left" w:pos="1440"/>
        </w:tabs>
        <w:ind w:left="1800" w:hanging="2160"/>
        <w:jc w:val="both"/>
        <w:rPr>
          <w:sz w:val="22"/>
          <w:szCs w:val="22"/>
        </w:rPr>
      </w:pPr>
    </w:p>
    <w:p w:rsidR="0067024F" w:rsidRPr="005A201D" w:rsidRDefault="0067024F" w:rsidP="005A201D">
      <w:pPr>
        <w:tabs>
          <w:tab w:val="left" w:pos="720"/>
          <w:tab w:val="left" w:pos="1260"/>
          <w:tab w:val="left" w:pos="1440"/>
        </w:tabs>
        <w:ind w:left="1260" w:hanging="1620"/>
        <w:jc w:val="both"/>
        <w:rPr>
          <w:sz w:val="22"/>
          <w:szCs w:val="22"/>
        </w:rPr>
      </w:pPr>
      <w:r w:rsidRPr="005A201D">
        <w:rPr>
          <w:sz w:val="22"/>
          <w:szCs w:val="22"/>
        </w:rPr>
        <w:tab/>
        <w:t>(b)</w:t>
      </w:r>
      <w:r w:rsidRPr="005A201D">
        <w:rPr>
          <w:sz w:val="22"/>
          <w:szCs w:val="22"/>
        </w:rPr>
        <w:tab/>
        <w:t>All Associates with three (3) weeks of vacation entitlement shall receive vacation pay based on five point seven-six-nine percent (5.769%) of their previous year’s base pay, including sick pay, statutory holiday pay and vacation pay and four percent (4%) of their overtime pay, premium payments and any retroactive adjustments</w:t>
      </w:r>
      <w:r>
        <w:rPr>
          <w:b/>
          <w:bCs/>
          <w:sz w:val="22"/>
          <w:szCs w:val="22"/>
        </w:rPr>
        <w:t>, or six percent (6%) if they have five (5) years of service or more</w:t>
      </w:r>
      <w:r w:rsidRPr="005A201D">
        <w:rPr>
          <w:sz w:val="22"/>
          <w:szCs w:val="22"/>
        </w:rPr>
        <w:t>.</w:t>
      </w:r>
    </w:p>
    <w:p w:rsidR="0067024F" w:rsidRPr="005A201D" w:rsidRDefault="0067024F" w:rsidP="005A201D">
      <w:pPr>
        <w:tabs>
          <w:tab w:val="left" w:pos="720"/>
          <w:tab w:val="left" w:pos="1260"/>
          <w:tab w:val="left" w:pos="1440"/>
        </w:tabs>
        <w:ind w:left="1260" w:hanging="1620"/>
        <w:jc w:val="both"/>
        <w:rPr>
          <w:sz w:val="22"/>
          <w:szCs w:val="22"/>
        </w:rPr>
      </w:pPr>
    </w:p>
    <w:p w:rsidR="0067024F" w:rsidRPr="005A201D" w:rsidRDefault="0067024F" w:rsidP="005A201D">
      <w:pPr>
        <w:tabs>
          <w:tab w:val="left" w:pos="720"/>
          <w:tab w:val="left" w:pos="1260"/>
          <w:tab w:val="left" w:pos="1440"/>
        </w:tabs>
        <w:ind w:left="1260" w:hanging="1620"/>
        <w:jc w:val="both"/>
        <w:rPr>
          <w:sz w:val="22"/>
          <w:szCs w:val="22"/>
        </w:rPr>
      </w:pPr>
      <w:r w:rsidRPr="005A201D">
        <w:rPr>
          <w:sz w:val="22"/>
          <w:szCs w:val="22"/>
        </w:rPr>
        <w:tab/>
        <w:t>(c)</w:t>
      </w:r>
      <w:r w:rsidRPr="005A201D">
        <w:rPr>
          <w:sz w:val="22"/>
          <w:szCs w:val="22"/>
        </w:rPr>
        <w:tab/>
        <w:t xml:space="preserve">All Associates with four (4) weeks of vacation entitlement shall receive vacation pay based on seven point six-nine-two percent (7.692%) of their previous year’s base pay, including sick pay, statutory holiday pay and vacation pay and </w:t>
      </w:r>
      <w:r>
        <w:rPr>
          <w:b/>
          <w:bCs/>
          <w:sz w:val="22"/>
          <w:szCs w:val="22"/>
        </w:rPr>
        <w:t xml:space="preserve">six percent (6%) </w:t>
      </w:r>
      <w:r w:rsidRPr="005A201D">
        <w:rPr>
          <w:sz w:val="22"/>
          <w:szCs w:val="22"/>
        </w:rPr>
        <w:t>of their overtime pay, premium payments and any retroactive adjustments.</w:t>
      </w:r>
    </w:p>
    <w:p w:rsidR="0067024F" w:rsidRPr="005A201D" w:rsidRDefault="0067024F" w:rsidP="005A201D">
      <w:pPr>
        <w:tabs>
          <w:tab w:val="left" w:pos="720"/>
          <w:tab w:val="left" w:pos="1260"/>
          <w:tab w:val="left" w:pos="1440"/>
        </w:tabs>
        <w:ind w:left="1260" w:hanging="1620"/>
        <w:jc w:val="both"/>
        <w:rPr>
          <w:sz w:val="22"/>
          <w:szCs w:val="22"/>
        </w:rPr>
      </w:pPr>
    </w:p>
    <w:p w:rsidR="0067024F" w:rsidRPr="005A201D" w:rsidRDefault="0067024F" w:rsidP="005A201D">
      <w:pPr>
        <w:tabs>
          <w:tab w:val="left" w:pos="720"/>
          <w:tab w:val="left" w:pos="1260"/>
          <w:tab w:val="left" w:pos="1440"/>
        </w:tabs>
        <w:ind w:left="1260" w:hanging="1620"/>
        <w:jc w:val="both"/>
        <w:rPr>
          <w:sz w:val="22"/>
          <w:szCs w:val="22"/>
        </w:rPr>
      </w:pPr>
      <w:r w:rsidRPr="005A201D">
        <w:rPr>
          <w:sz w:val="22"/>
          <w:szCs w:val="22"/>
        </w:rPr>
        <w:tab/>
        <w:t>(d)</w:t>
      </w:r>
      <w:r w:rsidRPr="005A201D">
        <w:rPr>
          <w:sz w:val="22"/>
          <w:szCs w:val="22"/>
        </w:rPr>
        <w:tab/>
        <w:t xml:space="preserve">All Associates with five (5) weeks of vacation entitlement shall receive vacation pay based on nine point six-one-five percent (9.615%) of their previous year’s base pay, including sick pay, statutory holiday pay and vacation pay and </w:t>
      </w:r>
      <w:r w:rsidRPr="00343906">
        <w:rPr>
          <w:b/>
          <w:bCs/>
          <w:sz w:val="22"/>
          <w:szCs w:val="22"/>
        </w:rPr>
        <w:t>six percent (6%)</w:t>
      </w:r>
      <w:r>
        <w:rPr>
          <w:sz w:val="22"/>
          <w:szCs w:val="22"/>
        </w:rPr>
        <w:t xml:space="preserve"> </w:t>
      </w:r>
      <w:r w:rsidRPr="005A201D">
        <w:rPr>
          <w:sz w:val="22"/>
          <w:szCs w:val="22"/>
        </w:rPr>
        <w:t>of their overtime pay, premium payments and any retroactive adjustments.</w:t>
      </w:r>
    </w:p>
    <w:p w:rsidR="0067024F" w:rsidRPr="005A201D" w:rsidRDefault="0067024F" w:rsidP="005A201D">
      <w:pPr>
        <w:tabs>
          <w:tab w:val="left" w:pos="720"/>
          <w:tab w:val="left" w:pos="1260"/>
          <w:tab w:val="left" w:pos="1440"/>
        </w:tabs>
        <w:ind w:left="1260" w:hanging="1620"/>
        <w:jc w:val="both"/>
        <w:rPr>
          <w:sz w:val="22"/>
          <w:szCs w:val="22"/>
        </w:rPr>
      </w:pPr>
    </w:p>
    <w:p w:rsidR="0067024F" w:rsidRPr="005A201D" w:rsidRDefault="0067024F" w:rsidP="005A201D">
      <w:pPr>
        <w:tabs>
          <w:tab w:val="left" w:pos="720"/>
          <w:tab w:val="left" w:pos="1260"/>
          <w:tab w:val="left" w:pos="1440"/>
        </w:tabs>
        <w:ind w:left="1260" w:hanging="1620"/>
        <w:jc w:val="both"/>
        <w:rPr>
          <w:sz w:val="22"/>
          <w:szCs w:val="22"/>
        </w:rPr>
      </w:pPr>
      <w:r w:rsidRPr="005A201D">
        <w:rPr>
          <w:sz w:val="22"/>
          <w:szCs w:val="22"/>
        </w:rPr>
        <w:tab/>
        <w:t>(e)</w:t>
      </w:r>
      <w:r w:rsidRPr="005A201D">
        <w:rPr>
          <w:sz w:val="22"/>
          <w:szCs w:val="22"/>
        </w:rPr>
        <w:tab/>
        <w:t xml:space="preserve">All Associates with six (6) weeks of vacation entitlement shall receive vacation pay based on eleven point five-three-eight percent (11.538%) of their previous year’s base pay, including sick pay, statutory holiday pay and vacation pay and </w:t>
      </w:r>
      <w:r>
        <w:rPr>
          <w:b/>
          <w:bCs/>
          <w:sz w:val="22"/>
          <w:szCs w:val="22"/>
        </w:rPr>
        <w:t xml:space="preserve">six percent (6%) </w:t>
      </w:r>
      <w:r w:rsidRPr="005A201D">
        <w:rPr>
          <w:sz w:val="22"/>
          <w:szCs w:val="22"/>
        </w:rPr>
        <w:t>of their overtime pay, premium payments and any retroactive adjustments.</w:t>
      </w:r>
    </w:p>
    <w:p w:rsidR="0067024F" w:rsidRPr="005A201D" w:rsidRDefault="0067024F" w:rsidP="005A201D">
      <w:pPr>
        <w:tabs>
          <w:tab w:val="left" w:pos="720"/>
          <w:tab w:val="left" w:pos="1260"/>
          <w:tab w:val="left" w:pos="1440"/>
        </w:tabs>
        <w:ind w:left="1800" w:hanging="2160"/>
        <w:jc w:val="both"/>
        <w:rPr>
          <w:sz w:val="22"/>
          <w:szCs w:val="22"/>
        </w:rPr>
      </w:pPr>
    </w:p>
    <w:p w:rsidR="0067024F" w:rsidRPr="005A201D" w:rsidRDefault="0067024F" w:rsidP="005A201D">
      <w:pPr>
        <w:tabs>
          <w:tab w:val="left" w:pos="720"/>
          <w:tab w:val="left" w:pos="1260"/>
          <w:tab w:val="left" w:pos="1440"/>
        </w:tabs>
        <w:ind w:left="1260" w:hanging="1620"/>
        <w:jc w:val="both"/>
        <w:rPr>
          <w:sz w:val="22"/>
          <w:szCs w:val="22"/>
        </w:rPr>
      </w:pPr>
      <w:r w:rsidRPr="005A201D">
        <w:rPr>
          <w:sz w:val="22"/>
          <w:szCs w:val="22"/>
        </w:rPr>
        <w:tab/>
        <w:t>(f)</w:t>
      </w:r>
      <w:r w:rsidRPr="005A201D">
        <w:rPr>
          <w:sz w:val="22"/>
          <w:szCs w:val="22"/>
        </w:rPr>
        <w:tab/>
        <w:t>For Associates paid on commission, the associate's previous year’s non-productive rate shall be used when calculating the above vacation pay entitlements, calculated according to established procedures.</w:t>
      </w:r>
    </w:p>
    <w:p w:rsidR="0067024F" w:rsidRPr="005A201D"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Pr="005A201D" w:rsidRDefault="0067024F" w:rsidP="005A201D">
      <w:pPr>
        <w:tabs>
          <w:tab w:val="left" w:pos="720"/>
          <w:tab w:val="left" w:pos="1260"/>
          <w:tab w:val="left" w:pos="1350"/>
          <w:tab w:val="left" w:pos="1440"/>
          <w:tab w:val="left" w:pos="2700"/>
        </w:tabs>
        <w:ind w:left="1260" w:hanging="1260"/>
        <w:jc w:val="both"/>
        <w:rPr>
          <w:sz w:val="22"/>
          <w:szCs w:val="22"/>
        </w:rPr>
      </w:pPr>
      <w:r w:rsidRPr="005A201D">
        <w:rPr>
          <w:sz w:val="22"/>
          <w:szCs w:val="22"/>
        </w:rPr>
        <w:t>5.03</w:t>
      </w:r>
      <w:r w:rsidRPr="005A201D">
        <w:rPr>
          <w:sz w:val="22"/>
          <w:szCs w:val="22"/>
        </w:rPr>
        <w:tab/>
        <w:t>(a)</w:t>
      </w:r>
      <w:r w:rsidRPr="005A201D">
        <w:rPr>
          <w:sz w:val="22"/>
          <w:szCs w:val="22"/>
        </w:rPr>
        <w:tab/>
        <w:t>Where an Associate has already received more vacation pay than that which would be payable under the above formula, the over-payment shall be deducted from his/her last pay</w:t>
      </w:r>
      <w:r>
        <w:rPr>
          <w:sz w:val="22"/>
          <w:szCs w:val="22"/>
        </w:rPr>
        <w:t xml:space="preserve">. </w:t>
      </w:r>
      <w:r w:rsidRPr="005A201D">
        <w:rPr>
          <w:sz w:val="22"/>
          <w:szCs w:val="22"/>
        </w:rPr>
        <w:t>If an insufficient amount exists in the Associate’s last pay, he/she shall be obligated to repay the overpayment.</w:t>
      </w:r>
    </w:p>
    <w:p w:rsidR="0067024F" w:rsidRPr="005A201D" w:rsidRDefault="0067024F" w:rsidP="005A201D">
      <w:pPr>
        <w:tabs>
          <w:tab w:val="left" w:pos="720"/>
          <w:tab w:val="left" w:pos="1260"/>
          <w:tab w:val="left" w:pos="1350"/>
          <w:tab w:val="left" w:pos="1440"/>
          <w:tab w:val="left" w:pos="1710"/>
          <w:tab w:val="left" w:pos="2700"/>
        </w:tabs>
        <w:jc w:val="both"/>
        <w:rPr>
          <w:sz w:val="22"/>
          <w:szCs w:val="22"/>
        </w:rPr>
      </w:pPr>
    </w:p>
    <w:p w:rsidR="0067024F" w:rsidRPr="005A201D" w:rsidRDefault="0067024F" w:rsidP="005A201D">
      <w:pPr>
        <w:tabs>
          <w:tab w:val="left" w:pos="720"/>
          <w:tab w:val="left" w:pos="1260"/>
          <w:tab w:val="left" w:pos="1440"/>
        </w:tabs>
        <w:ind w:left="1260" w:hanging="1620"/>
        <w:jc w:val="both"/>
        <w:rPr>
          <w:sz w:val="22"/>
          <w:szCs w:val="22"/>
        </w:rPr>
      </w:pPr>
      <w:r w:rsidRPr="005A201D">
        <w:rPr>
          <w:sz w:val="22"/>
          <w:szCs w:val="22"/>
        </w:rPr>
        <w:tab/>
        <w:t>(b)</w:t>
      </w:r>
      <w:r w:rsidRPr="005A201D">
        <w:rPr>
          <w:sz w:val="22"/>
          <w:szCs w:val="22"/>
        </w:rPr>
        <w:tab/>
        <w:t>When a regular Associate’s service terminates and she/he has not had her/his annual vacation, the Employer shall pay the Associate, in addition to the other monies due her/him, the amount of vacation pay remaining in his accrual bank, in accordance with Article 5.02.</w:t>
      </w:r>
    </w:p>
    <w:p w:rsidR="0067024F" w:rsidRPr="005A201D"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Pr="005A201D" w:rsidRDefault="0067024F" w:rsidP="005A201D">
      <w:pPr>
        <w:tabs>
          <w:tab w:val="left" w:pos="720"/>
          <w:tab w:val="left" w:pos="1260"/>
          <w:tab w:val="left" w:pos="1440"/>
        </w:tabs>
        <w:ind w:left="1260" w:hanging="1260"/>
        <w:jc w:val="both"/>
        <w:rPr>
          <w:sz w:val="22"/>
          <w:szCs w:val="22"/>
        </w:rPr>
      </w:pPr>
      <w:r w:rsidRPr="005A201D">
        <w:rPr>
          <w:sz w:val="22"/>
          <w:szCs w:val="22"/>
        </w:rPr>
        <w:t>5.04</w:t>
      </w:r>
      <w:r w:rsidRPr="005A201D">
        <w:rPr>
          <w:sz w:val="22"/>
          <w:szCs w:val="22"/>
        </w:rPr>
        <w:tab/>
        <w:t>Regular part-time Associates will accumulate benefits on a proportionate basis.</w:t>
      </w:r>
    </w:p>
    <w:p w:rsidR="0067024F" w:rsidRPr="005A201D" w:rsidRDefault="0067024F" w:rsidP="005A201D">
      <w:pPr>
        <w:tabs>
          <w:tab w:val="left" w:pos="720"/>
          <w:tab w:val="left" w:pos="1350"/>
          <w:tab w:val="left" w:pos="1440"/>
          <w:tab w:val="left" w:pos="1710"/>
          <w:tab w:val="left" w:pos="2700"/>
        </w:tabs>
        <w:ind w:left="1710" w:hanging="1710"/>
        <w:jc w:val="both"/>
        <w:rPr>
          <w:sz w:val="22"/>
          <w:szCs w:val="22"/>
        </w:rPr>
      </w:pPr>
    </w:p>
    <w:p w:rsidR="0067024F" w:rsidRDefault="0067024F" w:rsidP="005A201D">
      <w:pPr>
        <w:tabs>
          <w:tab w:val="left" w:pos="720"/>
          <w:tab w:val="left" w:pos="1440"/>
        </w:tabs>
        <w:ind w:left="720" w:hanging="720"/>
        <w:jc w:val="both"/>
        <w:rPr>
          <w:sz w:val="22"/>
          <w:szCs w:val="22"/>
        </w:rPr>
      </w:pPr>
      <w:r w:rsidRPr="005A201D">
        <w:rPr>
          <w:sz w:val="22"/>
          <w:szCs w:val="22"/>
        </w:rPr>
        <w:tab/>
        <w:t>Auxiliary Associates have the ability to schedule up to two (2) weeks vacation (unpaid) by seniority during the vacation period referenced in Article 6.04.</w:t>
      </w:r>
    </w:p>
    <w:p w:rsidR="0067024F" w:rsidRDefault="0067024F" w:rsidP="005A201D">
      <w:pPr>
        <w:tabs>
          <w:tab w:val="left" w:pos="720"/>
          <w:tab w:val="left" w:pos="1440"/>
        </w:tabs>
        <w:ind w:left="720" w:hanging="720"/>
        <w:jc w:val="both"/>
        <w:rPr>
          <w:sz w:val="22"/>
          <w:szCs w:val="22"/>
        </w:rPr>
      </w:pPr>
    </w:p>
    <w:p w:rsidR="0067024F" w:rsidRPr="00343906" w:rsidRDefault="0067024F" w:rsidP="00343906">
      <w:pPr>
        <w:tabs>
          <w:tab w:val="left" w:pos="720"/>
        </w:tabs>
        <w:ind w:left="720" w:hanging="720"/>
        <w:jc w:val="both"/>
        <w:rPr>
          <w:b/>
          <w:bCs/>
          <w:sz w:val="22"/>
          <w:szCs w:val="22"/>
        </w:rPr>
      </w:pPr>
      <w:r>
        <w:rPr>
          <w:sz w:val="22"/>
          <w:szCs w:val="22"/>
        </w:rPr>
        <w:tab/>
      </w:r>
      <w:r>
        <w:rPr>
          <w:b/>
          <w:bCs/>
          <w:sz w:val="22"/>
          <w:szCs w:val="22"/>
        </w:rPr>
        <w:t>Auxiliary employees’ vacation entitlement will be as per Employment Standards: four percent (4%) vacation pay and after five (5) consecutive years of service, six percent (6%) vacation pay.</w:t>
      </w:r>
    </w:p>
    <w:p w:rsidR="0067024F" w:rsidRDefault="0067024F" w:rsidP="005A201D">
      <w:pPr>
        <w:tabs>
          <w:tab w:val="left" w:pos="720"/>
          <w:tab w:val="left" w:pos="1350"/>
          <w:tab w:val="left" w:pos="1440"/>
          <w:tab w:val="left" w:pos="1710"/>
          <w:tab w:val="left" w:pos="2700"/>
        </w:tabs>
        <w:ind w:left="1710" w:hanging="1710"/>
        <w:jc w:val="both"/>
        <w:rPr>
          <w:sz w:val="22"/>
          <w:szCs w:val="22"/>
        </w:rPr>
      </w:pPr>
    </w:p>
    <w:p w:rsidR="0067024F" w:rsidRPr="00343906" w:rsidRDefault="0067024F" w:rsidP="00343906">
      <w:pPr>
        <w:pStyle w:val="Heading2"/>
        <w:tabs>
          <w:tab w:val="left" w:pos="720"/>
          <w:tab w:val="left" w:pos="1440"/>
        </w:tabs>
      </w:pPr>
      <w:bookmarkStart w:id="69" w:name="_Toc345939671"/>
      <w:r w:rsidRPr="00343906">
        <w:t>Vacation Scheduling</w:t>
      </w:r>
      <w:bookmarkEnd w:id="69"/>
    </w:p>
    <w:p w:rsidR="0067024F" w:rsidRDefault="0067024F" w:rsidP="00343906">
      <w:pPr>
        <w:tabs>
          <w:tab w:val="left" w:pos="720"/>
          <w:tab w:val="left" w:pos="1440"/>
          <w:tab w:val="left" w:pos="2700"/>
        </w:tabs>
        <w:ind w:left="720" w:hanging="720"/>
        <w:jc w:val="both"/>
        <w:rPr>
          <w:b/>
          <w:bCs/>
          <w:sz w:val="22"/>
          <w:szCs w:val="22"/>
        </w:rPr>
      </w:pPr>
      <w:r w:rsidRPr="005A201D">
        <w:rPr>
          <w:sz w:val="22"/>
          <w:szCs w:val="22"/>
        </w:rPr>
        <w:t>5.05</w:t>
      </w:r>
      <w:r w:rsidRPr="005A201D">
        <w:rPr>
          <w:sz w:val="22"/>
          <w:szCs w:val="22"/>
        </w:rPr>
        <w:tab/>
        <w:t>There shall be no carry-over of vacation from one calendar year to the next</w:t>
      </w:r>
      <w:r>
        <w:rPr>
          <w:sz w:val="22"/>
          <w:szCs w:val="22"/>
        </w:rPr>
        <w:t xml:space="preserve">. </w:t>
      </w:r>
      <w:r>
        <w:rPr>
          <w:b/>
          <w:bCs/>
          <w:sz w:val="22"/>
          <w:szCs w:val="22"/>
        </w:rPr>
        <w:t>Vacation should be taken in the year it is earned. The exception to this article is those employees on a medical or maternity/parental leave. Those employees will be required to take vacation in the year of their return to work.</w:t>
      </w:r>
    </w:p>
    <w:p w:rsidR="0067024F" w:rsidRDefault="0067024F" w:rsidP="00343906">
      <w:pPr>
        <w:tabs>
          <w:tab w:val="left" w:pos="720"/>
          <w:tab w:val="left" w:pos="1440"/>
          <w:tab w:val="left" w:pos="2700"/>
        </w:tabs>
        <w:ind w:left="720" w:hanging="720"/>
        <w:jc w:val="both"/>
        <w:rPr>
          <w:b/>
          <w:bCs/>
          <w:sz w:val="22"/>
          <w:szCs w:val="22"/>
        </w:rPr>
      </w:pPr>
    </w:p>
    <w:p w:rsidR="0067024F" w:rsidRDefault="0067024F" w:rsidP="00343906">
      <w:pPr>
        <w:tabs>
          <w:tab w:val="left" w:pos="720"/>
          <w:tab w:val="left" w:pos="1440"/>
          <w:tab w:val="left" w:pos="2700"/>
        </w:tabs>
        <w:ind w:left="720" w:hanging="720"/>
        <w:jc w:val="both"/>
        <w:rPr>
          <w:b/>
          <w:bCs/>
          <w:sz w:val="22"/>
          <w:szCs w:val="22"/>
        </w:rPr>
      </w:pPr>
      <w:r>
        <w:rPr>
          <w:b/>
          <w:bCs/>
          <w:sz w:val="22"/>
          <w:szCs w:val="22"/>
        </w:rPr>
        <w:t>5.06</w:t>
      </w:r>
      <w:r>
        <w:rPr>
          <w:b/>
          <w:bCs/>
          <w:sz w:val="22"/>
          <w:szCs w:val="22"/>
        </w:rPr>
        <w:tab/>
        <w:t>Annual vacations may be taken during the period January 1st to October 31st each year. Vacation can be taken up to a maximum of three (3) weeks at one time. In special circumstances, this three (3)-week period may be extended with authorization by the senior manager of the unit/store. Associates should be encouraged to take that portion of their vacation which exceeds three (3) weeks in periods when the business is the least active.</w:t>
      </w:r>
    </w:p>
    <w:p w:rsidR="0067024F" w:rsidRDefault="0067024F" w:rsidP="00343906">
      <w:pPr>
        <w:tabs>
          <w:tab w:val="left" w:pos="720"/>
          <w:tab w:val="left" w:pos="1440"/>
          <w:tab w:val="left" w:pos="2700"/>
        </w:tabs>
        <w:ind w:left="720" w:hanging="720"/>
        <w:jc w:val="both"/>
        <w:rPr>
          <w:b/>
          <w:bCs/>
          <w:sz w:val="22"/>
          <w:szCs w:val="22"/>
        </w:rPr>
      </w:pPr>
    </w:p>
    <w:p w:rsidR="0067024F" w:rsidRDefault="0067024F" w:rsidP="00343906">
      <w:pPr>
        <w:tabs>
          <w:tab w:val="left" w:pos="720"/>
          <w:tab w:val="left" w:pos="1440"/>
          <w:tab w:val="left" w:pos="2160"/>
          <w:tab w:val="left" w:pos="2880"/>
          <w:tab w:val="left" w:pos="3600"/>
          <w:tab w:val="left" w:pos="4320"/>
        </w:tabs>
        <w:ind w:left="720" w:hanging="720"/>
        <w:jc w:val="both"/>
        <w:rPr>
          <w:b/>
          <w:bCs/>
          <w:sz w:val="22"/>
          <w:szCs w:val="22"/>
        </w:rPr>
      </w:pPr>
      <w:r>
        <w:rPr>
          <w:b/>
          <w:bCs/>
          <w:sz w:val="22"/>
          <w:szCs w:val="22"/>
        </w:rPr>
        <w:t>5.07</w:t>
      </w:r>
      <w:r>
        <w:rPr>
          <w:b/>
          <w:bCs/>
          <w:sz w:val="22"/>
          <w:szCs w:val="22"/>
        </w:rPr>
        <w:tab/>
      </w:r>
      <w:r w:rsidRPr="00343906">
        <w:rPr>
          <w:b/>
          <w:bCs/>
          <w:sz w:val="22"/>
          <w:szCs w:val="22"/>
        </w:rPr>
        <w:t>When a statutory holiday falls during an Associate’s paid vacation period, such Associate shall receive an additional day’s pay or vacation in lieu thereof.</w:t>
      </w:r>
    </w:p>
    <w:p w:rsidR="0067024F" w:rsidRDefault="0067024F" w:rsidP="00343906">
      <w:pPr>
        <w:tabs>
          <w:tab w:val="left" w:pos="720"/>
          <w:tab w:val="left" w:pos="1440"/>
          <w:tab w:val="left" w:pos="2160"/>
          <w:tab w:val="left" w:pos="2880"/>
          <w:tab w:val="left" w:pos="3600"/>
          <w:tab w:val="left" w:pos="4320"/>
        </w:tabs>
        <w:ind w:left="720" w:hanging="720"/>
        <w:jc w:val="both"/>
        <w:rPr>
          <w:b/>
          <w:bCs/>
          <w:sz w:val="22"/>
          <w:szCs w:val="22"/>
        </w:rPr>
      </w:pPr>
    </w:p>
    <w:p w:rsidR="0067024F" w:rsidRDefault="0067024F" w:rsidP="00343906">
      <w:pPr>
        <w:tabs>
          <w:tab w:val="left" w:pos="720"/>
          <w:tab w:val="left" w:pos="1440"/>
          <w:tab w:val="left" w:pos="2160"/>
          <w:tab w:val="left" w:pos="2880"/>
          <w:tab w:val="left" w:pos="3600"/>
          <w:tab w:val="left" w:pos="4320"/>
        </w:tabs>
        <w:ind w:left="720" w:hanging="720"/>
        <w:jc w:val="both"/>
        <w:rPr>
          <w:b/>
          <w:bCs/>
          <w:sz w:val="22"/>
          <w:szCs w:val="22"/>
        </w:rPr>
      </w:pPr>
      <w:r>
        <w:rPr>
          <w:b/>
          <w:bCs/>
          <w:sz w:val="22"/>
          <w:szCs w:val="22"/>
        </w:rPr>
        <w:t>5.08</w:t>
      </w:r>
      <w:r>
        <w:rPr>
          <w:b/>
          <w:bCs/>
          <w:sz w:val="22"/>
          <w:szCs w:val="22"/>
        </w:rPr>
        <w:tab/>
        <w:t>Any temporary lapse in employment due to illness, accident or other cause beyond the control of the Associate shall not affect the continuity of employment for vacation purposes.</w:t>
      </w:r>
    </w:p>
    <w:p w:rsidR="0067024F" w:rsidRDefault="0067024F" w:rsidP="00343906">
      <w:pPr>
        <w:tabs>
          <w:tab w:val="left" w:pos="720"/>
          <w:tab w:val="left" w:pos="1440"/>
          <w:tab w:val="left" w:pos="2160"/>
          <w:tab w:val="left" w:pos="2880"/>
          <w:tab w:val="left" w:pos="3600"/>
          <w:tab w:val="left" w:pos="4320"/>
        </w:tabs>
        <w:ind w:left="720" w:hanging="720"/>
        <w:jc w:val="both"/>
        <w:rPr>
          <w:b/>
          <w:bCs/>
          <w:sz w:val="22"/>
          <w:szCs w:val="22"/>
        </w:rPr>
      </w:pPr>
    </w:p>
    <w:p w:rsidR="0067024F" w:rsidRPr="00343906" w:rsidRDefault="0067024F" w:rsidP="00343906">
      <w:pPr>
        <w:tabs>
          <w:tab w:val="left" w:pos="720"/>
          <w:tab w:val="left" w:pos="1440"/>
          <w:tab w:val="left" w:pos="2160"/>
          <w:tab w:val="left" w:pos="2880"/>
          <w:tab w:val="left" w:pos="3600"/>
          <w:tab w:val="left" w:pos="4320"/>
        </w:tabs>
        <w:ind w:left="720" w:hanging="720"/>
        <w:jc w:val="both"/>
        <w:rPr>
          <w:b/>
          <w:bCs/>
          <w:sz w:val="22"/>
          <w:szCs w:val="22"/>
        </w:rPr>
      </w:pPr>
      <w:r>
        <w:rPr>
          <w:b/>
          <w:bCs/>
          <w:sz w:val="22"/>
          <w:szCs w:val="22"/>
        </w:rPr>
        <w:t>5.09</w:t>
      </w:r>
      <w:r>
        <w:rPr>
          <w:b/>
          <w:bCs/>
          <w:sz w:val="22"/>
          <w:szCs w:val="22"/>
        </w:rPr>
        <w:tab/>
        <w:t>Associates will not accrue paid vacation while on unpaid leaves of absence, including maternity/ paternity leave. As there are no earnings while on unpaid leave of absence, no paid vacation hours will be accrued during the period on unpaid leave. The period spent on unpaid leave should be treated as if it had been time worked in calculating the individual’s seniority for vacation purposes (length of vacation and timing) when they later return to active employment. Associates returning from leave are still entitled to their annual vacation time off, although it may be unpaid, if they have not accrued sufficient hours.</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pStyle w:val="Heading1"/>
        <w:tabs>
          <w:tab w:val="left" w:pos="720"/>
          <w:tab w:val="left" w:pos="1440"/>
        </w:tabs>
      </w:pPr>
      <w:bookmarkStart w:id="70" w:name="_Toc417291930"/>
      <w:bookmarkStart w:id="71" w:name="_Toc417914806"/>
      <w:bookmarkStart w:id="72" w:name="_Toc417978477"/>
      <w:bookmarkStart w:id="73" w:name="_Toc418473839"/>
      <w:bookmarkStart w:id="74" w:name="_Toc422715291"/>
      <w:bookmarkStart w:id="75" w:name="_Toc422716544"/>
      <w:bookmarkStart w:id="76" w:name="_Toc425307051"/>
      <w:bookmarkStart w:id="77" w:name="_Toc345939672"/>
      <w:r>
        <w:t>Article 6 - BENEFITS</w:t>
      </w:r>
      <w:bookmarkEnd w:id="70"/>
      <w:bookmarkEnd w:id="71"/>
      <w:bookmarkEnd w:id="72"/>
      <w:bookmarkEnd w:id="73"/>
      <w:bookmarkEnd w:id="74"/>
      <w:bookmarkEnd w:id="75"/>
      <w:bookmarkEnd w:id="76"/>
      <w:bookmarkEnd w:id="77"/>
    </w:p>
    <w:p w:rsidR="0067024F" w:rsidRPr="008324A7" w:rsidRDefault="0067024F" w:rsidP="005A201D">
      <w:pPr>
        <w:tabs>
          <w:tab w:val="left" w:pos="0"/>
          <w:tab w:val="left" w:pos="720"/>
          <w:tab w:val="left" w:pos="1440"/>
          <w:tab w:val="left" w:pos="2160"/>
          <w:tab w:val="left" w:pos="2880"/>
          <w:tab w:val="left" w:pos="4320"/>
        </w:tabs>
        <w:ind w:left="720" w:hanging="720"/>
        <w:jc w:val="both"/>
        <w:rPr>
          <w:sz w:val="22"/>
          <w:szCs w:val="22"/>
        </w:rPr>
      </w:pPr>
      <w:r w:rsidRPr="008324A7">
        <w:rPr>
          <w:sz w:val="22"/>
          <w:szCs w:val="22"/>
        </w:rPr>
        <w:t>6.01</w:t>
      </w:r>
      <w:r w:rsidRPr="008324A7">
        <w:rPr>
          <w:sz w:val="22"/>
          <w:szCs w:val="22"/>
        </w:rPr>
        <w:tab/>
        <w:t>It is agreed that the application of the Company’s benefits relating to:  health and dental care; Associate discounts; sickness and disability; pension plan; life insurance; long-service awards; Canada Savings Bonds</w:t>
      </w:r>
      <w:r w:rsidRPr="00AC2E2D">
        <w:rPr>
          <w:sz w:val="22"/>
          <w:szCs w:val="22"/>
        </w:rPr>
        <w:t xml:space="preserve">; </w:t>
      </w:r>
      <w:r w:rsidRPr="008324A7">
        <w:rPr>
          <w:sz w:val="22"/>
          <w:szCs w:val="22"/>
        </w:rPr>
        <w:t>RRSP’s and compassionate care leave shall continue with respect to the Associates in conformity with their general application throughout the Company including improvements or reductions</w:t>
      </w:r>
      <w:r>
        <w:rPr>
          <w:sz w:val="22"/>
          <w:szCs w:val="22"/>
        </w:rPr>
        <w:t xml:space="preserve">. </w:t>
      </w:r>
      <w:r w:rsidRPr="008324A7">
        <w:rPr>
          <w:sz w:val="22"/>
          <w:szCs w:val="22"/>
        </w:rPr>
        <w:t>It is understood the benefit plans are not part of the Collective Agreement and are not themselves subject to the grievance procedure or arbitration.</w:t>
      </w:r>
    </w:p>
    <w:p w:rsidR="0067024F" w:rsidRPr="008324A7" w:rsidRDefault="0067024F" w:rsidP="005A201D">
      <w:pPr>
        <w:tabs>
          <w:tab w:val="left" w:pos="0"/>
          <w:tab w:val="left" w:pos="720"/>
          <w:tab w:val="left" w:pos="1440"/>
          <w:tab w:val="left" w:pos="2160"/>
          <w:tab w:val="left" w:pos="2880"/>
          <w:tab w:val="left" w:pos="4320"/>
        </w:tabs>
        <w:jc w:val="both"/>
        <w:rPr>
          <w:sz w:val="22"/>
          <w:szCs w:val="22"/>
        </w:rPr>
      </w:pPr>
    </w:p>
    <w:p w:rsidR="0067024F" w:rsidRPr="008324A7" w:rsidRDefault="0067024F" w:rsidP="005A201D">
      <w:pPr>
        <w:tabs>
          <w:tab w:val="left" w:pos="0"/>
          <w:tab w:val="left" w:pos="720"/>
          <w:tab w:val="left" w:pos="1440"/>
          <w:tab w:val="left" w:pos="2160"/>
          <w:tab w:val="left" w:pos="2880"/>
          <w:tab w:val="left" w:pos="4320"/>
        </w:tabs>
        <w:ind w:left="720" w:hanging="720"/>
        <w:jc w:val="both"/>
        <w:rPr>
          <w:sz w:val="22"/>
          <w:szCs w:val="22"/>
        </w:rPr>
      </w:pPr>
      <w:r w:rsidRPr="008324A7">
        <w:rPr>
          <w:sz w:val="22"/>
          <w:szCs w:val="22"/>
        </w:rPr>
        <w:t>6.02</w:t>
      </w:r>
      <w:r w:rsidRPr="008324A7">
        <w:rPr>
          <w:sz w:val="22"/>
          <w:szCs w:val="22"/>
        </w:rPr>
        <w:tab/>
        <w:t>The Company will provide all details to the Union, as soon as possible and, in any case, coincident with their introduction</w:t>
      </w:r>
      <w:r>
        <w:rPr>
          <w:sz w:val="22"/>
          <w:szCs w:val="22"/>
        </w:rPr>
        <w:t xml:space="preserve">. </w:t>
      </w:r>
      <w:r w:rsidRPr="008324A7">
        <w:rPr>
          <w:sz w:val="22"/>
          <w:szCs w:val="22"/>
        </w:rPr>
        <w:t>If existing benefits are reduced, the Company will discuss any such reductions with the Union in advance.</w:t>
      </w:r>
    </w:p>
    <w:p w:rsidR="0067024F" w:rsidRPr="008324A7" w:rsidRDefault="0067024F" w:rsidP="005A201D">
      <w:pPr>
        <w:tabs>
          <w:tab w:val="left" w:pos="0"/>
          <w:tab w:val="left" w:pos="720"/>
          <w:tab w:val="left" w:pos="1440"/>
          <w:tab w:val="left" w:pos="2160"/>
          <w:tab w:val="left" w:pos="2880"/>
          <w:tab w:val="left" w:pos="4320"/>
        </w:tabs>
        <w:jc w:val="both"/>
        <w:rPr>
          <w:sz w:val="22"/>
          <w:szCs w:val="22"/>
        </w:rPr>
      </w:pPr>
    </w:p>
    <w:p w:rsidR="0067024F" w:rsidRDefault="0067024F" w:rsidP="005A201D">
      <w:pPr>
        <w:pStyle w:val="Heading1"/>
        <w:tabs>
          <w:tab w:val="left" w:pos="720"/>
          <w:tab w:val="left" w:pos="1440"/>
        </w:tabs>
      </w:pPr>
      <w:bookmarkStart w:id="78" w:name="_Toc417291932"/>
      <w:bookmarkStart w:id="79" w:name="_Toc417914808"/>
      <w:bookmarkStart w:id="80" w:name="_Toc417978479"/>
      <w:bookmarkStart w:id="81" w:name="_Toc418473841"/>
      <w:bookmarkStart w:id="82" w:name="_Toc422715293"/>
      <w:bookmarkStart w:id="83" w:name="_Toc422716546"/>
      <w:bookmarkStart w:id="84" w:name="_Toc425307053"/>
      <w:bookmarkStart w:id="85" w:name="_Toc345939673"/>
      <w:r>
        <w:t>Article 7 - LEAVE OF ABSENCE</w:t>
      </w:r>
      <w:bookmarkEnd w:id="78"/>
      <w:bookmarkEnd w:id="79"/>
      <w:bookmarkEnd w:id="80"/>
      <w:bookmarkEnd w:id="81"/>
      <w:bookmarkEnd w:id="82"/>
      <w:bookmarkEnd w:id="83"/>
      <w:bookmarkEnd w:id="84"/>
      <w:bookmarkEnd w:id="85"/>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7.01</w:t>
      </w:r>
      <w:r>
        <w:rPr>
          <w:sz w:val="22"/>
          <w:szCs w:val="22"/>
        </w:rPr>
        <w:tab/>
      </w:r>
      <w:r>
        <w:rPr>
          <w:sz w:val="22"/>
          <w:szCs w:val="22"/>
          <w:u w:val="single"/>
        </w:rPr>
        <w:t>Educational Leave</w:t>
      </w:r>
      <w:r>
        <w:rPr>
          <w:sz w:val="22"/>
          <w:szCs w:val="22"/>
          <w:u w:val="single"/>
        </w:rPr>
        <w:fldChar w:fldCharType="begin"/>
      </w:r>
      <w:r>
        <w:instrText>xe "</w:instrText>
      </w:r>
      <w:r>
        <w:rPr>
          <w:sz w:val="22"/>
          <w:szCs w:val="22"/>
          <w:u w:val="single"/>
        </w:rPr>
        <w:instrText>Educational Leave</w:instrText>
      </w:r>
      <w:r>
        <w:instrText>"</w:instrText>
      </w:r>
      <w:r>
        <w:rPr>
          <w:sz w:val="22"/>
          <w:szCs w:val="22"/>
          <w:u w:val="single"/>
        </w:rPr>
        <w:fldChar w:fldCharType="end"/>
      </w:r>
      <w:r>
        <w:rPr>
          <w:sz w:val="22"/>
          <w:szCs w:val="22"/>
        </w:rPr>
        <w:t>:  Associates with four (4) years or more of continuous service shall be entitled to an Educational Leave of Absence, for up to one (1) year without gain or loss of seniority as of the time the Associate leaves.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t>The following terms and conditions shall apply to such Leave:</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2880" w:hanging="2160"/>
        <w:jc w:val="both"/>
        <w:rPr>
          <w:sz w:val="22"/>
          <w:szCs w:val="22"/>
        </w:rPr>
      </w:pPr>
      <w:r>
        <w:rPr>
          <w:sz w:val="22"/>
          <w:szCs w:val="22"/>
        </w:rPr>
        <w:t>(a)</w:t>
      </w:r>
      <w:r>
        <w:rPr>
          <w:sz w:val="22"/>
          <w:szCs w:val="22"/>
        </w:rPr>
        <w:tab/>
        <w:t>Two (2) Associates at any one time shall be eligible for Education Leave.</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720"/>
        <w:jc w:val="both"/>
        <w:rPr>
          <w:sz w:val="22"/>
          <w:szCs w:val="22"/>
        </w:rPr>
      </w:pPr>
      <w:r>
        <w:rPr>
          <w:sz w:val="22"/>
          <w:szCs w:val="22"/>
        </w:rPr>
        <w:t>(b)</w:t>
      </w:r>
      <w:r>
        <w:rPr>
          <w:sz w:val="22"/>
          <w:szCs w:val="22"/>
        </w:rPr>
        <w:tab/>
        <w:t>Written application for the Leave shall be coordinated through the Human Resources Department. Notification of person applying for Leave shall be provided at least three (3) months in advance.</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2880" w:hanging="2160"/>
        <w:jc w:val="both"/>
        <w:rPr>
          <w:sz w:val="22"/>
          <w:szCs w:val="22"/>
        </w:rPr>
      </w:pPr>
      <w:r>
        <w:rPr>
          <w:sz w:val="22"/>
          <w:szCs w:val="22"/>
        </w:rPr>
        <w:t>(c)</w:t>
      </w:r>
      <w:r>
        <w:rPr>
          <w:sz w:val="22"/>
          <w:szCs w:val="22"/>
        </w:rPr>
        <w:tab/>
        <w:t>Such Leave will be granted on a one time only basis per Associate.</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2880" w:hanging="2160"/>
        <w:jc w:val="both"/>
        <w:rPr>
          <w:sz w:val="22"/>
          <w:szCs w:val="22"/>
        </w:rPr>
      </w:pPr>
      <w:r>
        <w:rPr>
          <w:sz w:val="22"/>
          <w:szCs w:val="22"/>
        </w:rPr>
        <w:t>(d)</w:t>
      </w:r>
      <w:r>
        <w:rPr>
          <w:sz w:val="22"/>
          <w:szCs w:val="22"/>
        </w:rPr>
        <w:tab/>
        <w:t>The Associate must be attending an accredited educational institution.</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720"/>
        <w:jc w:val="both"/>
        <w:rPr>
          <w:sz w:val="22"/>
          <w:szCs w:val="22"/>
        </w:rPr>
      </w:pPr>
      <w:r>
        <w:rPr>
          <w:sz w:val="22"/>
          <w:szCs w:val="22"/>
        </w:rPr>
        <w:t>(e)</w:t>
      </w:r>
      <w:r>
        <w:rPr>
          <w:sz w:val="22"/>
          <w:szCs w:val="22"/>
        </w:rPr>
        <w:tab/>
        <w:t>While on Leave, the Associate shall not take employment with any major Department Store competitor (violation of this provision may result in termination for cause).</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720"/>
        <w:jc w:val="both"/>
        <w:rPr>
          <w:sz w:val="22"/>
          <w:szCs w:val="22"/>
        </w:rPr>
      </w:pPr>
      <w:r>
        <w:rPr>
          <w:sz w:val="22"/>
          <w:szCs w:val="22"/>
        </w:rPr>
        <w:t>(f)</w:t>
      </w:r>
      <w:r>
        <w:rPr>
          <w:sz w:val="22"/>
          <w:szCs w:val="22"/>
        </w:rPr>
        <w:tab/>
        <w:t>It is understood a person on Leave could be offered minimal part-time work with the Employer without seniority or rights to such work for the duration of the Leave.</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720"/>
        <w:jc w:val="both"/>
        <w:rPr>
          <w:sz w:val="22"/>
          <w:szCs w:val="22"/>
        </w:rPr>
      </w:pPr>
      <w:r>
        <w:rPr>
          <w:sz w:val="22"/>
          <w:szCs w:val="22"/>
        </w:rPr>
        <w:t>(g)</w:t>
      </w:r>
      <w:r>
        <w:rPr>
          <w:sz w:val="22"/>
          <w:szCs w:val="22"/>
        </w:rPr>
        <w:tab/>
        <w:t>The period of time off will not count towards time worked for vacation entitlement.</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720"/>
        <w:jc w:val="both"/>
        <w:rPr>
          <w:sz w:val="22"/>
          <w:szCs w:val="22"/>
        </w:rPr>
      </w:pPr>
      <w:r>
        <w:rPr>
          <w:sz w:val="22"/>
          <w:szCs w:val="22"/>
        </w:rPr>
        <w:t>(h)</w:t>
      </w:r>
      <w:r>
        <w:rPr>
          <w:sz w:val="22"/>
          <w:szCs w:val="22"/>
        </w:rPr>
        <w:tab/>
        <w:t>One (1) month’s notice of return to work must be given to the Employer unless a return date has been established prior to leaving.</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720"/>
        <w:jc w:val="both"/>
        <w:rPr>
          <w:sz w:val="22"/>
          <w:szCs w:val="22"/>
        </w:rPr>
      </w:pPr>
      <w:r>
        <w:rPr>
          <w:sz w:val="22"/>
          <w:szCs w:val="22"/>
        </w:rPr>
        <w:t>(i)</w:t>
      </w:r>
      <w:r>
        <w:rPr>
          <w:sz w:val="22"/>
          <w:szCs w:val="22"/>
        </w:rPr>
        <w:tab/>
        <w:t>During the period of such Leave, if an Associate has Group Life or Medical, they will be allowed to self-pay their portion of the benefit in advance, by monthly installments.</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7.02</w:t>
      </w:r>
      <w:r>
        <w:rPr>
          <w:sz w:val="22"/>
          <w:szCs w:val="22"/>
        </w:rPr>
        <w:tab/>
      </w:r>
      <w:r>
        <w:rPr>
          <w:sz w:val="22"/>
          <w:szCs w:val="22"/>
          <w:u w:val="single"/>
        </w:rPr>
        <w:t>Jury Duty</w:t>
      </w:r>
      <w:r>
        <w:rPr>
          <w:sz w:val="22"/>
          <w:szCs w:val="22"/>
          <w:u w:val="single"/>
        </w:rPr>
        <w:fldChar w:fldCharType="begin"/>
      </w:r>
      <w:r>
        <w:instrText>xe "</w:instrText>
      </w:r>
      <w:r>
        <w:rPr>
          <w:sz w:val="22"/>
          <w:szCs w:val="22"/>
          <w:u w:val="single"/>
        </w:rPr>
        <w:instrText>Jury Duty</w:instrText>
      </w:r>
      <w:r>
        <w:instrText>"</w:instrText>
      </w:r>
      <w:r>
        <w:rPr>
          <w:sz w:val="22"/>
          <w:szCs w:val="22"/>
          <w:u w:val="single"/>
        </w:rPr>
        <w:fldChar w:fldCharType="end"/>
      </w:r>
      <w:r>
        <w:rPr>
          <w:sz w:val="22"/>
          <w:szCs w:val="22"/>
        </w:rPr>
        <w:t>:  In the event that an Associate is selected for Jury Duty, or as a witness subpoenaed by the Crown, or another similar government authority, a Leave of Absence</w:t>
      </w:r>
      <w:r>
        <w:rPr>
          <w:sz w:val="22"/>
          <w:szCs w:val="22"/>
        </w:rPr>
        <w:fldChar w:fldCharType="begin"/>
      </w:r>
      <w:r>
        <w:rPr>
          <w:sz w:val="22"/>
          <w:szCs w:val="22"/>
        </w:rPr>
        <w:instrText>xe "Leave of Absence"</w:instrText>
      </w:r>
      <w:r>
        <w:rPr>
          <w:sz w:val="22"/>
          <w:szCs w:val="22"/>
        </w:rPr>
        <w:fldChar w:fldCharType="end"/>
      </w:r>
      <w:r>
        <w:rPr>
          <w:sz w:val="22"/>
          <w:szCs w:val="22"/>
        </w:rPr>
        <w:t xml:space="preserve"> will be granted and the Associate shall suffer no loss in compensation through carrying out his/her duty as a citizen.</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If an Associate’s service as a juror or a witness is not required for the entire day, he/she is expected to return to work for the remainder of the day. However, at no time shall the combined jury/witness duty and employment duties exceed seven point five (7.5) hours in a day. The Associate is also expected to report to work on any regularly scheduled working day when the Court is closed for a holiday not recognized by the Company.</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This Policy applies to regular Associates, however, if auxiliary Associates are chosen for jury/witness duty, then the Policy may also apply to these persons if their regular hours cannot be rescheduled.</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Pr="00774F6B"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7.03</w:t>
      </w:r>
      <w:r>
        <w:rPr>
          <w:sz w:val="22"/>
          <w:szCs w:val="22"/>
        </w:rPr>
        <w:tab/>
      </w:r>
      <w:r w:rsidRPr="008324A7">
        <w:rPr>
          <w:sz w:val="22"/>
          <w:szCs w:val="22"/>
          <w:u w:val="single"/>
        </w:rPr>
        <w:t>Bereavement Leave</w:t>
      </w:r>
      <w:r>
        <w:rPr>
          <w:sz w:val="22"/>
          <w:szCs w:val="22"/>
          <w:u w:val="single"/>
        </w:rPr>
        <w:fldChar w:fldCharType="begin"/>
      </w:r>
      <w:r>
        <w:instrText>xe "</w:instrText>
      </w:r>
      <w:r>
        <w:rPr>
          <w:b/>
          <w:bCs/>
          <w:sz w:val="22"/>
          <w:szCs w:val="22"/>
          <w:u w:val="single"/>
        </w:rPr>
        <w:instrText>Bereavement Leave</w:instrText>
      </w:r>
      <w:r>
        <w:instrText>"</w:instrText>
      </w:r>
      <w:r>
        <w:rPr>
          <w:sz w:val="22"/>
          <w:szCs w:val="22"/>
          <w:u w:val="single"/>
        </w:rPr>
        <w:fldChar w:fldCharType="end"/>
      </w:r>
      <w:r>
        <w:rPr>
          <w:sz w:val="22"/>
          <w:szCs w:val="22"/>
        </w:rPr>
        <w:t>:  In the event of the death in the immediate family, a regular full-time</w:t>
      </w:r>
      <w:r w:rsidRPr="005A201D">
        <w:rPr>
          <w:sz w:val="22"/>
          <w:szCs w:val="22"/>
        </w:rPr>
        <w:t>, full-time flex</w:t>
      </w:r>
      <w:r>
        <w:rPr>
          <w:sz w:val="22"/>
          <w:szCs w:val="22"/>
        </w:rPr>
        <w:t xml:space="preserve"> and regular part-time Associate will be entitled to a Leave of Absence, with pay, of up to </w:t>
      </w:r>
      <w:r w:rsidRPr="005A201D">
        <w:rPr>
          <w:sz w:val="22"/>
          <w:szCs w:val="22"/>
        </w:rPr>
        <w:t xml:space="preserve">five (5) </w:t>
      </w:r>
      <w:r>
        <w:rPr>
          <w:sz w:val="22"/>
          <w:szCs w:val="22"/>
        </w:rPr>
        <w:t>days. Granting of Leave is for the purposes such as, making arrangements for and attending the funeral.</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Immediate family shall include parent, child, spouse, brother, sister, or a person who served as a guardian, mother</w:t>
      </w:r>
      <w:r w:rsidRPr="005A201D">
        <w:rPr>
          <w:sz w:val="22"/>
          <w:szCs w:val="22"/>
        </w:rPr>
        <w:t>/father</w:t>
      </w:r>
      <w:r>
        <w:rPr>
          <w:sz w:val="22"/>
          <w:szCs w:val="22"/>
        </w:rPr>
        <w:t xml:space="preserve">-in-law, grandparents, </w:t>
      </w:r>
      <w:r w:rsidRPr="0088225F">
        <w:rPr>
          <w:sz w:val="22"/>
          <w:szCs w:val="22"/>
        </w:rPr>
        <w:t>grandchildren,</w:t>
      </w:r>
      <w:r>
        <w:rPr>
          <w:sz w:val="22"/>
          <w:szCs w:val="22"/>
        </w:rPr>
        <w:t xml:space="preserve"> step-parents, step-children and foster-children. Common-law relationships will be recognized as above. An Associate may also request additional unpaid Leave. Such requests will not be unreasonably denied.</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sidRPr="008324A7">
        <w:rPr>
          <w:sz w:val="22"/>
          <w:szCs w:val="22"/>
        </w:rPr>
        <w:t>7.04</w:t>
      </w:r>
      <w:r>
        <w:rPr>
          <w:sz w:val="22"/>
          <w:szCs w:val="22"/>
        </w:rPr>
        <w:tab/>
        <w:t xml:space="preserve">The granting of leaves of absence and the extension of vacation periods beyond the number of days established rests solely at the discretion of the Employer. However, should an Associate feel </w:t>
      </w:r>
      <w:r w:rsidRPr="008324A7">
        <w:rPr>
          <w:sz w:val="22"/>
          <w:szCs w:val="22"/>
        </w:rPr>
        <w:t>her/</w:t>
      </w:r>
      <w:r>
        <w:rPr>
          <w:sz w:val="22"/>
          <w:szCs w:val="22"/>
        </w:rPr>
        <w:t>his request for leave of absence has not been fairly dealt with, the Union and the Employer shall meet to discuss the matter.</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Pr="00343906" w:rsidRDefault="0067024F" w:rsidP="005A201D">
      <w:pPr>
        <w:tabs>
          <w:tab w:val="left" w:pos="720"/>
          <w:tab w:val="left" w:pos="1440"/>
          <w:tab w:val="left" w:pos="2160"/>
          <w:tab w:val="left" w:pos="2880"/>
          <w:tab w:val="left" w:pos="3600"/>
          <w:tab w:val="left" w:pos="4320"/>
        </w:tabs>
        <w:ind w:left="720" w:hanging="720"/>
        <w:jc w:val="both"/>
        <w:rPr>
          <w:b/>
          <w:bCs/>
          <w:sz w:val="22"/>
          <w:szCs w:val="22"/>
        </w:rPr>
      </w:pPr>
      <w:r>
        <w:rPr>
          <w:b/>
          <w:bCs/>
          <w:sz w:val="22"/>
          <w:szCs w:val="22"/>
        </w:rPr>
        <w:t>7.05</w:t>
      </w:r>
      <w:r>
        <w:rPr>
          <w:b/>
          <w:bCs/>
          <w:sz w:val="22"/>
          <w:szCs w:val="22"/>
        </w:rPr>
        <w:tab/>
        <w:t xml:space="preserve">Maternity and Paternal Leave shall be granted in compliance with the </w:t>
      </w:r>
      <w:r w:rsidRPr="00343906">
        <w:rPr>
          <w:b/>
          <w:bCs/>
          <w:i/>
          <w:iCs/>
          <w:sz w:val="22"/>
          <w:szCs w:val="22"/>
        </w:rPr>
        <w:t>Employment Standards Act</w:t>
      </w:r>
      <w:r>
        <w:rPr>
          <w:b/>
          <w:bCs/>
          <w:sz w:val="22"/>
          <w:szCs w:val="22"/>
        </w:rPr>
        <w:t>, as amended from time to time.</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pStyle w:val="Heading1"/>
        <w:tabs>
          <w:tab w:val="left" w:pos="720"/>
          <w:tab w:val="left" w:pos="1440"/>
        </w:tabs>
      </w:pPr>
      <w:bookmarkStart w:id="86" w:name="_Toc417291933"/>
      <w:bookmarkStart w:id="87" w:name="_Toc417914809"/>
      <w:bookmarkStart w:id="88" w:name="_Toc417978480"/>
      <w:bookmarkStart w:id="89" w:name="_Toc418473842"/>
      <w:bookmarkStart w:id="90" w:name="_Toc422715294"/>
      <w:bookmarkStart w:id="91" w:name="_Toc422716547"/>
      <w:bookmarkStart w:id="92" w:name="_Toc425307054"/>
      <w:bookmarkStart w:id="93" w:name="_Toc345939674"/>
      <w:r>
        <w:t>Article 8 - TERMINATION PAY</w:t>
      </w:r>
      <w:bookmarkEnd w:id="86"/>
      <w:bookmarkEnd w:id="87"/>
      <w:bookmarkEnd w:id="88"/>
      <w:bookmarkEnd w:id="89"/>
      <w:bookmarkEnd w:id="90"/>
      <w:bookmarkEnd w:id="91"/>
      <w:bookmarkEnd w:id="92"/>
      <w:bookmarkEnd w:id="93"/>
    </w:p>
    <w:p w:rsidR="0067024F" w:rsidRDefault="0067024F" w:rsidP="005A201D">
      <w:pPr>
        <w:tabs>
          <w:tab w:val="left" w:pos="720"/>
          <w:tab w:val="left" w:pos="1440"/>
          <w:tab w:val="left" w:pos="2160"/>
          <w:tab w:val="left" w:pos="2880"/>
          <w:tab w:val="left" w:pos="3600"/>
          <w:tab w:val="left" w:pos="4320"/>
        </w:tabs>
        <w:jc w:val="both"/>
        <w:rPr>
          <w:sz w:val="22"/>
          <w:szCs w:val="22"/>
        </w:rPr>
      </w:pPr>
      <w:r>
        <w:rPr>
          <w:sz w:val="22"/>
          <w:szCs w:val="22"/>
          <w:u w:val="single"/>
        </w:rPr>
        <w:t>Termination Pay</w:t>
      </w:r>
      <w:r>
        <w:rPr>
          <w:sz w:val="22"/>
          <w:szCs w:val="22"/>
        </w:rPr>
        <w:t>: is grandfathered but all new hires with effect from January 3, 1993, will fall under the following amendment:</w:t>
      </w:r>
    </w:p>
    <w:p w:rsidR="0067024F" w:rsidRDefault="0067024F" w:rsidP="005A201D">
      <w:pPr>
        <w:tabs>
          <w:tab w:val="left" w:pos="720"/>
          <w:tab w:val="left" w:pos="1440"/>
          <w:tab w:val="left" w:pos="2160"/>
          <w:tab w:val="left" w:pos="2880"/>
          <w:tab w:val="left" w:pos="3600"/>
          <w:tab w:val="left" w:pos="4320"/>
        </w:tabs>
        <w:jc w:val="both"/>
        <w:rPr>
          <w:sz w:val="22"/>
          <w:szCs w:val="22"/>
        </w:rPr>
      </w:pPr>
    </w:p>
    <w:p w:rsidR="0067024F" w:rsidRDefault="0067024F" w:rsidP="005A201D">
      <w:pPr>
        <w:tabs>
          <w:tab w:val="left" w:pos="720"/>
          <w:tab w:val="left" w:pos="1440"/>
          <w:tab w:val="left" w:pos="2160"/>
          <w:tab w:val="left" w:pos="2880"/>
          <w:tab w:val="left" w:pos="3600"/>
          <w:tab w:val="left" w:pos="4320"/>
        </w:tabs>
        <w:jc w:val="both"/>
        <w:rPr>
          <w:sz w:val="22"/>
          <w:szCs w:val="22"/>
        </w:rPr>
      </w:pPr>
      <w:r>
        <w:rPr>
          <w:sz w:val="22"/>
          <w:szCs w:val="22"/>
        </w:rPr>
        <w:t>An Associate not a member of the Associates’ Pension Plan shall be paid a termination allowance as follows:</w:t>
      </w:r>
    </w:p>
    <w:p w:rsidR="0067024F" w:rsidRDefault="0067024F" w:rsidP="005A201D">
      <w:pPr>
        <w:tabs>
          <w:tab w:val="left" w:pos="720"/>
          <w:tab w:val="left" w:pos="1440"/>
          <w:tab w:val="left" w:pos="2160"/>
          <w:tab w:val="left" w:pos="2880"/>
          <w:tab w:val="left" w:pos="3600"/>
          <w:tab w:val="left" w:pos="4320"/>
        </w:tabs>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t>(a)</w:t>
      </w:r>
      <w:r>
        <w:rPr>
          <w:sz w:val="22"/>
          <w:szCs w:val="22"/>
        </w:rPr>
        <w:tab/>
      </w:r>
      <w:r>
        <w:rPr>
          <w:sz w:val="22"/>
          <w:szCs w:val="22"/>
          <w:u w:val="single"/>
        </w:rPr>
        <w:t>For up to five (5) years of service</w:t>
      </w:r>
      <w:r>
        <w:rPr>
          <w:sz w:val="22"/>
          <w:szCs w:val="22"/>
        </w:rPr>
        <w:t>:  one (1) week of termination for every year of complete service.</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t>(b)</w:t>
      </w:r>
      <w:r>
        <w:rPr>
          <w:sz w:val="22"/>
          <w:szCs w:val="22"/>
        </w:rPr>
        <w:tab/>
      </w:r>
      <w:r>
        <w:rPr>
          <w:sz w:val="22"/>
          <w:szCs w:val="22"/>
          <w:u w:val="single"/>
        </w:rPr>
        <w:t>More than five (5) years of service</w:t>
      </w:r>
      <w:r>
        <w:rPr>
          <w:sz w:val="22"/>
          <w:szCs w:val="22"/>
        </w:rPr>
        <w:t>:  five (5) weeks for the first five (5) years of service, plus one point five (1.5) weeks per completed year of service for each subsequent year up to a maximum of thirty (30) weeks in total.</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8.01</w:t>
      </w:r>
      <w:r>
        <w:rPr>
          <w:sz w:val="22"/>
          <w:szCs w:val="22"/>
        </w:rPr>
        <w:tab/>
        <w:t xml:space="preserve">When service of a regular Associate is terminated by the Employer for reasons other than those set forth under Clause 8.02 below, </w:t>
      </w:r>
      <w:r w:rsidRPr="008324A7">
        <w:rPr>
          <w:sz w:val="22"/>
          <w:szCs w:val="22"/>
        </w:rPr>
        <w:t>she/</w:t>
      </w:r>
      <w:r>
        <w:rPr>
          <w:sz w:val="22"/>
          <w:szCs w:val="22"/>
        </w:rPr>
        <w:t>he will receive:</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r>
      <w:r>
        <w:rPr>
          <w:sz w:val="22"/>
          <w:szCs w:val="22"/>
        </w:rPr>
        <w:tab/>
        <w:t>1.</w:t>
      </w:r>
      <w:r>
        <w:rPr>
          <w:sz w:val="22"/>
          <w:szCs w:val="22"/>
        </w:rPr>
        <w:tab/>
      </w:r>
      <w:r>
        <w:rPr>
          <w:sz w:val="22"/>
          <w:szCs w:val="22"/>
          <w:u w:val="single"/>
        </w:rPr>
        <w:t>If a member of the Employer’s Pension Plan</w:t>
      </w:r>
      <w:r>
        <w:rPr>
          <w:sz w:val="22"/>
          <w:szCs w:val="22"/>
        </w:rPr>
        <w:t>:</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r>
      <w:r>
        <w:rPr>
          <w:sz w:val="22"/>
          <w:szCs w:val="22"/>
        </w:rPr>
        <w:tab/>
      </w:r>
      <w:r>
        <w:rPr>
          <w:sz w:val="22"/>
          <w:szCs w:val="22"/>
        </w:rPr>
        <w:tab/>
        <w:t>(a)</w:t>
      </w:r>
      <w:r>
        <w:rPr>
          <w:sz w:val="22"/>
          <w:szCs w:val="22"/>
        </w:rPr>
        <w:tab/>
        <w:t>A vested benefit under the Pension Plan, or</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2880" w:hanging="2880"/>
        <w:jc w:val="both"/>
        <w:rPr>
          <w:sz w:val="22"/>
          <w:szCs w:val="22"/>
        </w:rPr>
      </w:pPr>
      <w:r>
        <w:rPr>
          <w:sz w:val="22"/>
          <w:szCs w:val="22"/>
        </w:rPr>
        <w:tab/>
      </w:r>
      <w:r>
        <w:rPr>
          <w:sz w:val="22"/>
          <w:szCs w:val="22"/>
        </w:rPr>
        <w:tab/>
      </w:r>
      <w:r>
        <w:rPr>
          <w:sz w:val="22"/>
          <w:szCs w:val="22"/>
        </w:rPr>
        <w:tab/>
        <w:t>(b)</w:t>
      </w:r>
      <w:r>
        <w:rPr>
          <w:sz w:val="22"/>
          <w:szCs w:val="22"/>
        </w:rPr>
        <w:tab/>
        <w:t xml:space="preserve">the return of </w:t>
      </w:r>
      <w:r w:rsidRPr="008324A7">
        <w:rPr>
          <w:sz w:val="22"/>
          <w:szCs w:val="22"/>
        </w:rPr>
        <w:t>her/</w:t>
      </w:r>
      <w:r>
        <w:rPr>
          <w:sz w:val="22"/>
          <w:szCs w:val="22"/>
        </w:rPr>
        <w:t>his own contributions with interest plus the amount payable under the termination allowance as described in Subsection 2.</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r>
      <w:r>
        <w:rPr>
          <w:sz w:val="22"/>
          <w:szCs w:val="22"/>
        </w:rPr>
        <w:tab/>
        <w:t>2.</w:t>
      </w:r>
      <w:r>
        <w:rPr>
          <w:sz w:val="22"/>
          <w:szCs w:val="22"/>
        </w:rPr>
        <w:tab/>
      </w:r>
      <w:r>
        <w:rPr>
          <w:sz w:val="22"/>
          <w:szCs w:val="22"/>
          <w:u w:val="single"/>
        </w:rPr>
        <w:t>If not a member of the Employer’s Pension Plan</w:t>
      </w:r>
      <w:r>
        <w:rPr>
          <w:sz w:val="22"/>
          <w:szCs w:val="22"/>
        </w:rPr>
        <w:t>:</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r>
      <w:r>
        <w:rPr>
          <w:sz w:val="22"/>
          <w:szCs w:val="22"/>
        </w:rPr>
        <w:tab/>
      </w:r>
      <w:r>
        <w:rPr>
          <w:sz w:val="22"/>
          <w:szCs w:val="22"/>
        </w:rPr>
        <w:tab/>
        <w:t>(a)</w:t>
      </w:r>
      <w:r>
        <w:rPr>
          <w:sz w:val="22"/>
          <w:szCs w:val="22"/>
        </w:rPr>
        <w:tab/>
        <w:t>A benefit under the terms of the termination allowance which is as follows: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r>
      <w:r>
        <w:rPr>
          <w:sz w:val="22"/>
          <w:szCs w:val="22"/>
        </w:rPr>
        <w:tab/>
      </w:r>
      <w:r>
        <w:rPr>
          <w:sz w:val="22"/>
          <w:szCs w:val="22"/>
        </w:rPr>
        <w:tab/>
      </w:r>
      <w:r>
        <w:rPr>
          <w:sz w:val="22"/>
          <w:szCs w:val="22"/>
        </w:rPr>
        <w:tab/>
        <w:t>After employment from six (6) months but less than two (2) years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r>
      <w:r>
        <w:rPr>
          <w:sz w:val="22"/>
          <w:szCs w:val="22"/>
        </w:rPr>
        <w:tab/>
      </w:r>
      <w:r>
        <w:rPr>
          <w:sz w:val="22"/>
          <w:szCs w:val="22"/>
        </w:rPr>
        <w:tab/>
      </w:r>
      <w:r>
        <w:rPr>
          <w:sz w:val="22"/>
          <w:szCs w:val="22"/>
        </w:rPr>
        <w:tab/>
        <w:t>-</w:t>
      </w:r>
      <w:r>
        <w:rPr>
          <w:sz w:val="22"/>
          <w:szCs w:val="22"/>
        </w:rPr>
        <w:tab/>
        <w:t>two (2) weeks’ pay.</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r>
      <w:r>
        <w:rPr>
          <w:sz w:val="22"/>
          <w:szCs w:val="22"/>
        </w:rPr>
        <w:tab/>
      </w:r>
      <w:r>
        <w:rPr>
          <w:sz w:val="22"/>
          <w:szCs w:val="22"/>
        </w:rPr>
        <w:tab/>
      </w:r>
      <w:r>
        <w:rPr>
          <w:sz w:val="22"/>
          <w:szCs w:val="22"/>
        </w:rPr>
        <w:tab/>
        <w:t>After employment from two (2) years but less than four (4) years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r>
      <w:r>
        <w:rPr>
          <w:sz w:val="22"/>
          <w:szCs w:val="22"/>
        </w:rPr>
        <w:tab/>
      </w:r>
      <w:r>
        <w:rPr>
          <w:sz w:val="22"/>
          <w:szCs w:val="22"/>
        </w:rPr>
        <w:tab/>
      </w:r>
      <w:r>
        <w:rPr>
          <w:sz w:val="22"/>
          <w:szCs w:val="22"/>
        </w:rPr>
        <w:tab/>
        <w:t>-</w:t>
      </w:r>
      <w:r>
        <w:rPr>
          <w:sz w:val="22"/>
          <w:szCs w:val="22"/>
        </w:rPr>
        <w:tab/>
        <w:t>three (3) weeks’ pay.</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r>
      <w:r>
        <w:rPr>
          <w:sz w:val="22"/>
          <w:szCs w:val="22"/>
        </w:rPr>
        <w:tab/>
      </w:r>
      <w:r>
        <w:rPr>
          <w:sz w:val="22"/>
          <w:szCs w:val="22"/>
        </w:rPr>
        <w:tab/>
      </w:r>
      <w:r>
        <w:rPr>
          <w:sz w:val="22"/>
          <w:szCs w:val="22"/>
        </w:rPr>
        <w:tab/>
        <w:t>After employment from four (4) years but less than five (5) years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r>
      <w:r>
        <w:rPr>
          <w:sz w:val="22"/>
          <w:szCs w:val="22"/>
        </w:rPr>
        <w:tab/>
      </w:r>
      <w:r>
        <w:rPr>
          <w:sz w:val="22"/>
          <w:szCs w:val="22"/>
        </w:rPr>
        <w:tab/>
      </w:r>
      <w:r>
        <w:rPr>
          <w:sz w:val="22"/>
          <w:szCs w:val="22"/>
        </w:rPr>
        <w:tab/>
        <w:t>-</w:t>
      </w:r>
      <w:r>
        <w:rPr>
          <w:sz w:val="22"/>
          <w:szCs w:val="22"/>
        </w:rPr>
        <w:tab/>
        <w:t>four (4) weeks’ pay.</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r>
      <w:r>
        <w:rPr>
          <w:sz w:val="22"/>
          <w:szCs w:val="22"/>
        </w:rPr>
        <w:tab/>
      </w:r>
      <w:r>
        <w:rPr>
          <w:sz w:val="22"/>
          <w:szCs w:val="22"/>
        </w:rPr>
        <w:tab/>
      </w:r>
      <w:r>
        <w:rPr>
          <w:sz w:val="22"/>
          <w:szCs w:val="22"/>
        </w:rPr>
        <w:tab/>
        <w:t>After service of five (5) years</w:t>
      </w:r>
    </w:p>
    <w:p w:rsidR="0067024F" w:rsidRDefault="0067024F" w:rsidP="005A201D">
      <w:pPr>
        <w:tabs>
          <w:tab w:val="left" w:pos="720"/>
          <w:tab w:val="left" w:pos="1440"/>
          <w:tab w:val="left" w:pos="2160"/>
          <w:tab w:val="left" w:pos="2880"/>
          <w:tab w:val="left" w:pos="3600"/>
          <w:tab w:val="left" w:pos="4320"/>
        </w:tabs>
        <w:ind w:left="3600" w:hanging="3600"/>
        <w:jc w:val="both"/>
        <w:rPr>
          <w:sz w:val="22"/>
          <w:szCs w:val="22"/>
        </w:rPr>
      </w:pPr>
      <w:r>
        <w:rPr>
          <w:sz w:val="22"/>
          <w:szCs w:val="22"/>
        </w:rPr>
        <w:tab/>
      </w:r>
      <w:r>
        <w:rPr>
          <w:sz w:val="22"/>
          <w:szCs w:val="22"/>
        </w:rPr>
        <w:tab/>
      </w:r>
      <w:r>
        <w:rPr>
          <w:sz w:val="22"/>
          <w:szCs w:val="22"/>
        </w:rPr>
        <w:tab/>
      </w:r>
      <w:r>
        <w:rPr>
          <w:sz w:val="22"/>
          <w:szCs w:val="22"/>
        </w:rPr>
        <w:tab/>
        <w:t>-</w:t>
      </w:r>
      <w:r>
        <w:rPr>
          <w:sz w:val="22"/>
          <w:szCs w:val="22"/>
        </w:rPr>
        <w:tab/>
        <w:t>five (5) weeks’ pay plus half (½) a month’s current pay for each completed year of service over five (5) years.</w:t>
      </w:r>
    </w:p>
    <w:p w:rsidR="0067024F" w:rsidRDefault="0067024F" w:rsidP="005A201D">
      <w:pPr>
        <w:tabs>
          <w:tab w:val="left" w:pos="720"/>
          <w:tab w:val="left" w:pos="1440"/>
          <w:tab w:val="left" w:pos="2160"/>
          <w:tab w:val="left" w:pos="2880"/>
          <w:tab w:val="left" w:pos="3600"/>
          <w:tab w:val="left" w:pos="4320"/>
        </w:tabs>
        <w:ind w:left="3600" w:hanging="3600"/>
        <w:jc w:val="both"/>
        <w:rPr>
          <w:sz w:val="22"/>
          <w:szCs w:val="22"/>
        </w:rPr>
      </w:pPr>
    </w:p>
    <w:p w:rsidR="0067024F" w:rsidRDefault="0067024F" w:rsidP="005A201D">
      <w:pPr>
        <w:tabs>
          <w:tab w:val="left" w:pos="720"/>
          <w:tab w:val="left" w:pos="1440"/>
          <w:tab w:val="left" w:pos="2160"/>
          <w:tab w:val="left" w:pos="2880"/>
          <w:tab w:val="left" w:pos="3600"/>
          <w:tab w:val="left" w:pos="4320"/>
        </w:tabs>
        <w:ind w:left="3600" w:hanging="3600"/>
        <w:jc w:val="both"/>
        <w:rPr>
          <w:sz w:val="22"/>
          <w:szCs w:val="22"/>
        </w:rPr>
      </w:pPr>
      <w:r>
        <w:rPr>
          <w:sz w:val="22"/>
          <w:szCs w:val="22"/>
        </w:rPr>
        <w:tab/>
      </w:r>
      <w:r>
        <w:rPr>
          <w:sz w:val="22"/>
          <w:szCs w:val="22"/>
        </w:rPr>
        <w:tab/>
      </w:r>
      <w:r>
        <w:rPr>
          <w:sz w:val="22"/>
          <w:szCs w:val="22"/>
        </w:rPr>
        <w:tab/>
      </w:r>
      <w:r>
        <w:rPr>
          <w:sz w:val="22"/>
          <w:szCs w:val="22"/>
        </w:rPr>
        <w:tab/>
        <w:t>After fifteen (15) years’ service</w:t>
      </w:r>
    </w:p>
    <w:p w:rsidR="0067024F" w:rsidRDefault="0067024F" w:rsidP="005A201D">
      <w:pPr>
        <w:tabs>
          <w:tab w:val="left" w:pos="720"/>
          <w:tab w:val="left" w:pos="1440"/>
          <w:tab w:val="left" w:pos="2160"/>
          <w:tab w:val="left" w:pos="2880"/>
          <w:tab w:val="left" w:pos="3600"/>
          <w:tab w:val="left" w:pos="4320"/>
        </w:tabs>
        <w:ind w:left="3600" w:hanging="3600"/>
        <w:jc w:val="both"/>
        <w:rPr>
          <w:sz w:val="22"/>
          <w:szCs w:val="22"/>
        </w:rPr>
      </w:pPr>
      <w:r>
        <w:rPr>
          <w:sz w:val="22"/>
          <w:szCs w:val="22"/>
        </w:rPr>
        <w:tab/>
      </w:r>
      <w:r>
        <w:rPr>
          <w:sz w:val="22"/>
          <w:szCs w:val="22"/>
        </w:rPr>
        <w:tab/>
      </w:r>
      <w:r>
        <w:rPr>
          <w:sz w:val="22"/>
          <w:szCs w:val="22"/>
        </w:rPr>
        <w:tab/>
      </w:r>
      <w:r>
        <w:rPr>
          <w:sz w:val="22"/>
          <w:szCs w:val="22"/>
        </w:rPr>
        <w:tab/>
        <w:t>-</w:t>
      </w:r>
      <w:r>
        <w:rPr>
          <w:sz w:val="22"/>
          <w:szCs w:val="22"/>
        </w:rPr>
        <w:tab/>
        <w:t>a minimum of one-half (½) month’s current pay for each completed year of service.</w:t>
      </w:r>
    </w:p>
    <w:p w:rsidR="0067024F" w:rsidRDefault="0067024F" w:rsidP="005A201D">
      <w:pPr>
        <w:tabs>
          <w:tab w:val="left" w:pos="720"/>
          <w:tab w:val="left" w:pos="1440"/>
          <w:tab w:val="left" w:pos="2160"/>
          <w:tab w:val="left" w:pos="2880"/>
          <w:tab w:val="left" w:pos="3600"/>
          <w:tab w:val="left" w:pos="4320"/>
        </w:tabs>
        <w:ind w:left="3600" w:hanging="3600"/>
        <w:jc w:val="both"/>
        <w:rPr>
          <w:sz w:val="22"/>
          <w:szCs w:val="22"/>
        </w:rPr>
      </w:pPr>
    </w:p>
    <w:p w:rsidR="0067024F" w:rsidRDefault="0067024F" w:rsidP="005A201D">
      <w:pPr>
        <w:tabs>
          <w:tab w:val="left" w:pos="720"/>
          <w:tab w:val="left" w:pos="1440"/>
          <w:tab w:val="left" w:pos="2160"/>
          <w:tab w:val="left" w:pos="2880"/>
          <w:tab w:val="left" w:pos="3600"/>
          <w:tab w:val="left" w:pos="4320"/>
        </w:tabs>
        <w:ind w:left="3600" w:hanging="3600"/>
        <w:jc w:val="both"/>
        <w:rPr>
          <w:sz w:val="22"/>
          <w:szCs w:val="22"/>
        </w:rPr>
      </w:pPr>
      <w:r>
        <w:rPr>
          <w:sz w:val="22"/>
          <w:szCs w:val="22"/>
        </w:rPr>
        <w:t>8.02</w:t>
      </w:r>
      <w:r>
        <w:rPr>
          <w:sz w:val="22"/>
          <w:szCs w:val="22"/>
        </w:rPr>
        <w:tab/>
        <w:t>The foregoing shall not apply when an Associate resigns or is discharged for cause.</w:t>
      </w:r>
    </w:p>
    <w:p w:rsidR="0067024F" w:rsidRDefault="0067024F" w:rsidP="005A201D">
      <w:pPr>
        <w:tabs>
          <w:tab w:val="left" w:pos="720"/>
          <w:tab w:val="left" w:pos="1440"/>
          <w:tab w:val="left" w:pos="2160"/>
          <w:tab w:val="left" w:pos="2880"/>
          <w:tab w:val="left" w:pos="3600"/>
          <w:tab w:val="left" w:pos="4320"/>
        </w:tabs>
        <w:ind w:left="3600" w:hanging="360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Cause shall be conduct or any act of any Associate prejudicial or injurious to the Employer, his interests, his reputation or his operations.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pStyle w:val="Heading1"/>
        <w:tabs>
          <w:tab w:val="left" w:pos="720"/>
          <w:tab w:val="left" w:pos="1440"/>
        </w:tabs>
      </w:pPr>
      <w:bookmarkStart w:id="94" w:name="_Toc417291934"/>
      <w:bookmarkStart w:id="95" w:name="_Toc417914810"/>
      <w:bookmarkStart w:id="96" w:name="_Toc417978481"/>
      <w:bookmarkStart w:id="97" w:name="_Toc418473843"/>
      <w:bookmarkStart w:id="98" w:name="_Toc422715295"/>
      <w:bookmarkStart w:id="99" w:name="_Toc422716548"/>
      <w:bookmarkStart w:id="100" w:name="_Toc425307055"/>
      <w:bookmarkStart w:id="101" w:name="_Toc345939675"/>
      <w:r>
        <w:t>Article 9 - PAYMENT FOR ABSENCES DUE TO SICKNESS OR ACCIDENT</w:t>
      </w:r>
      <w:bookmarkEnd w:id="94"/>
      <w:bookmarkEnd w:id="95"/>
      <w:bookmarkEnd w:id="96"/>
      <w:bookmarkEnd w:id="97"/>
      <w:bookmarkEnd w:id="98"/>
      <w:bookmarkEnd w:id="99"/>
      <w:bookmarkEnd w:id="100"/>
      <w:bookmarkEnd w:id="101"/>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9.01</w:t>
      </w:r>
      <w:r>
        <w:rPr>
          <w:sz w:val="22"/>
          <w:szCs w:val="22"/>
        </w:rPr>
        <w:tab/>
      </w:r>
      <w:r w:rsidRPr="008324A7">
        <w:rPr>
          <w:sz w:val="22"/>
          <w:szCs w:val="22"/>
        </w:rPr>
        <w:t>When an Associate calls in sick, they will first attempt to reach their immediate Manager and will leave a message on their Manager’s voicemail if the Manager is not available</w:t>
      </w:r>
      <w:r>
        <w:rPr>
          <w:sz w:val="22"/>
          <w:szCs w:val="22"/>
        </w:rPr>
        <w:t>. They will also contact Human Resources and leave a message that they are ill. They will also specify their expected date of return if known.</w:t>
      </w:r>
    </w:p>
    <w:p w:rsidR="0067024F" w:rsidRDefault="0067024F" w:rsidP="005A201D">
      <w:pPr>
        <w:tabs>
          <w:tab w:val="left" w:pos="720"/>
          <w:tab w:val="left" w:pos="1440"/>
        </w:tabs>
        <w:rPr>
          <w:sz w:val="22"/>
          <w:szCs w:val="22"/>
        </w:rPr>
      </w:pPr>
      <w:bookmarkStart w:id="102" w:name="_Toc410185724"/>
      <w:bookmarkStart w:id="103" w:name="_Toc410204297"/>
      <w:bookmarkStart w:id="104" w:name="_Toc410208139"/>
    </w:p>
    <w:p w:rsidR="0067024F" w:rsidRDefault="0067024F" w:rsidP="005A201D">
      <w:pPr>
        <w:tabs>
          <w:tab w:val="left" w:pos="720"/>
          <w:tab w:val="left" w:pos="1440"/>
        </w:tabs>
        <w:ind w:left="720"/>
        <w:jc w:val="both"/>
        <w:rPr>
          <w:sz w:val="22"/>
          <w:szCs w:val="22"/>
        </w:rPr>
      </w:pPr>
      <w:r>
        <w:rPr>
          <w:sz w:val="22"/>
          <w:szCs w:val="22"/>
          <w:u w:val="single"/>
        </w:rPr>
        <w:t>Duty to Accommodate</w:t>
      </w:r>
      <w:bookmarkEnd w:id="102"/>
      <w:bookmarkEnd w:id="103"/>
      <w:bookmarkEnd w:id="104"/>
      <w:r>
        <w:rPr>
          <w:sz w:val="22"/>
          <w:szCs w:val="22"/>
        </w:rPr>
        <w:t>:  The Company recognizes that it has a Duty to Accommodate in accordance with the provisions of the Human Rights Act of British Columbia.</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r>
      <w:r>
        <w:rPr>
          <w:sz w:val="22"/>
          <w:szCs w:val="22"/>
          <w:u w:val="single"/>
        </w:rPr>
        <w:t>Return from Long Term Disability or WCB Policy</w:t>
      </w:r>
      <w:r>
        <w:rPr>
          <w:sz w:val="22"/>
          <w:szCs w:val="22"/>
        </w:rPr>
        <w:t>:  Modified Work Programs</w:t>
      </w:r>
      <w:r>
        <w:rPr>
          <w:sz w:val="22"/>
          <w:szCs w:val="22"/>
        </w:rPr>
        <w:fldChar w:fldCharType="begin"/>
      </w:r>
      <w:r>
        <w:instrText>xe "</w:instrText>
      </w:r>
      <w:r>
        <w:rPr>
          <w:sz w:val="22"/>
          <w:szCs w:val="22"/>
        </w:rPr>
        <w:instrText>Modified Work Programs</w:instrText>
      </w:r>
      <w:r>
        <w:instrText>"</w:instrText>
      </w:r>
      <w:r>
        <w:rPr>
          <w:sz w:val="22"/>
          <w:szCs w:val="22"/>
        </w:rPr>
        <w:fldChar w:fldCharType="end"/>
      </w:r>
      <w:r>
        <w:rPr>
          <w:sz w:val="22"/>
          <w:szCs w:val="22"/>
        </w:rPr>
        <w:t>:</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The Company will make every effort to accommodate ill or injured Associates by providing modified work in order to assist them in their rehabilitation process. In every case, the Company will take into consideration the condition of the Associate when assigning the modified work. Modified work may take the form of modified duties and/or hours of work.</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When an Associate is medically able to return to work as outlined above, it is the Company’s obligation to re-employ the individual in a job as follows: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6300"/>
        </w:tabs>
        <w:ind w:left="6300" w:hanging="6300"/>
        <w:jc w:val="both"/>
        <w:rPr>
          <w:sz w:val="22"/>
          <w:szCs w:val="22"/>
          <w:u w:val="single"/>
        </w:rPr>
      </w:pPr>
      <w:r>
        <w:rPr>
          <w:sz w:val="22"/>
          <w:szCs w:val="22"/>
        </w:rPr>
        <w:tab/>
      </w:r>
      <w:r>
        <w:rPr>
          <w:sz w:val="22"/>
          <w:szCs w:val="22"/>
          <w:u w:val="single"/>
        </w:rPr>
        <w:t>Length of Absence</w:t>
      </w:r>
      <w:r>
        <w:rPr>
          <w:sz w:val="22"/>
          <w:szCs w:val="22"/>
        </w:rPr>
        <w:tab/>
      </w:r>
      <w:r>
        <w:rPr>
          <w:sz w:val="22"/>
          <w:szCs w:val="22"/>
          <w:u w:val="single"/>
        </w:rPr>
        <w:t>Job Opportunity</w:t>
      </w:r>
    </w:p>
    <w:p w:rsidR="0067024F" w:rsidRDefault="0067024F" w:rsidP="005A201D">
      <w:pPr>
        <w:tabs>
          <w:tab w:val="left" w:pos="720"/>
          <w:tab w:val="left" w:pos="1440"/>
          <w:tab w:val="left" w:pos="6300"/>
        </w:tabs>
        <w:ind w:left="6300" w:hanging="6300"/>
        <w:jc w:val="both"/>
        <w:rPr>
          <w:sz w:val="22"/>
          <w:szCs w:val="22"/>
        </w:rPr>
      </w:pPr>
      <w:r>
        <w:rPr>
          <w:sz w:val="22"/>
          <w:szCs w:val="22"/>
        </w:rPr>
        <w:tab/>
        <w:t>Returns from LTD/WCB in less than 1 yr.</w:t>
      </w:r>
      <w:r>
        <w:rPr>
          <w:sz w:val="22"/>
          <w:szCs w:val="22"/>
        </w:rPr>
        <w:tab/>
        <w:t>Same position providing it still exists. Otherwise a comparable position should be found.</w:t>
      </w:r>
    </w:p>
    <w:p w:rsidR="0067024F" w:rsidRDefault="0067024F" w:rsidP="005A201D">
      <w:pPr>
        <w:tabs>
          <w:tab w:val="left" w:pos="720"/>
          <w:tab w:val="left" w:pos="1440"/>
          <w:tab w:val="left" w:pos="6300"/>
        </w:tabs>
        <w:ind w:left="6300" w:hanging="6300"/>
        <w:jc w:val="both"/>
        <w:rPr>
          <w:sz w:val="22"/>
          <w:szCs w:val="22"/>
        </w:rPr>
      </w:pPr>
    </w:p>
    <w:p w:rsidR="0067024F" w:rsidRDefault="0067024F" w:rsidP="005A201D">
      <w:pPr>
        <w:tabs>
          <w:tab w:val="left" w:pos="720"/>
          <w:tab w:val="left" w:pos="1440"/>
          <w:tab w:val="left" w:pos="6300"/>
        </w:tabs>
        <w:ind w:left="6300" w:hanging="6300"/>
        <w:jc w:val="both"/>
        <w:rPr>
          <w:sz w:val="22"/>
          <w:szCs w:val="22"/>
        </w:rPr>
      </w:pPr>
      <w:r>
        <w:rPr>
          <w:sz w:val="22"/>
          <w:szCs w:val="22"/>
        </w:rPr>
        <w:tab/>
        <w:t>Returns from LTD/WCB after 1 year but</w:t>
      </w:r>
      <w:r>
        <w:rPr>
          <w:sz w:val="22"/>
          <w:szCs w:val="22"/>
        </w:rPr>
        <w:tab/>
        <w:t>Comparable position.</w:t>
      </w:r>
    </w:p>
    <w:p w:rsidR="0067024F" w:rsidRDefault="0067024F" w:rsidP="005A201D">
      <w:pPr>
        <w:tabs>
          <w:tab w:val="left" w:pos="720"/>
          <w:tab w:val="left" w:pos="1440"/>
          <w:tab w:val="left" w:pos="6300"/>
        </w:tabs>
        <w:ind w:left="6300" w:hanging="6300"/>
        <w:jc w:val="both"/>
        <w:rPr>
          <w:sz w:val="22"/>
          <w:szCs w:val="22"/>
        </w:rPr>
      </w:pPr>
      <w:r>
        <w:rPr>
          <w:sz w:val="22"/>
          <w:szCs w:val="22"/>
        </w:rPr>
        <w:tab/>
        <w:t>less than 2 years</w:t>
      </w:r>
    </w:p>
    <w:p w:rsidR="0067024F" w:rsidRDefault="0067024F" w:rsidP="005A201D">
      <w:pPr>
        <w:tabs>
          <w:tab w:val="left" w:pos="720"/>
          <w:tab w:val="left" w:pos="1440"/>
          <w:tab w:val="left" w:pos="6300"/>
        </w:tabs>
        <w:ind w:left="6300" w:hanging="6300"/>
        <w:jc w:val="both"/>
        <w:rPr>
          <w:sz w:val="22"/>
          <w:szCs w:val="22"/>
        </w:rPr>
      </w:pPr>
    </w:p>
    <w:p w:rsidR="0067024F" w:rsidRDefault="0067024F" w:rsidP="005A201D">
      <w:pPr>
        <w:tabs>
          <w:tab w:val="left" w:pos="720"/>
          <w:tab w:val="left" w:pos="1440"/>
          <w:tab w:val="left" w:pos="6300"/>
        </w:tabs>
        <w:ind w:left="6300" w:hanging="6300"/>
        <w:jc w:val="both"/>
        <w:rPr>
          <w:sz w:val="22"/>
          <w:szCs w:val="22"/>
        </w:rPr>
      </w:pPr>
      <w:r>
        <w:rPr>
          <w:sz w:val="22"/>
          <w:szCs w:val="22"/>
        </w:rPr>
        <w:tab/>
        <w:t>Returns from LTD/WCB after 2 years</w:t>
      </w:r>
      <w:r>
        <w:rPr>
          <w:sz w:val="22"/>
          <w:szCs w:val="22"/>
        </w:rPr>
        <w:tab/>
        <w:t>Any position.</w:t>
      </w:r>
    </w:p>
    <w:p w:rsidR="0067024F" w:rsidRDefault="0067024F" w:rsidP="005A201D">
      <w:pPr>
        <w:tabs>
          <w:tab w:val="left" w:pos="720"/>
          <w:tab w:val="left" w:pos="1440"/>
          <w:tab w:val="left" w:pos="6300"/>
        </w:tabs>
        <w:ind w:left="6300" w:hanging="630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In the event that the Company is unable to offer the Associate a job based on the above guidelines, the individual would receive a severance package in accordance with the established termination policy.</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Pr="005A201D"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A doctor’s certificate will be required if absence is for more than five (5) days, and notification of absence shall always be made by the Associate within one (1) hour of the time she</w:t>
      </w:r>
      <w:r w:rsidRPr="008324A7">
        <w:rPr>
          <w:sz w:val="22"/>
          <w:szCs w:val="22"/>
        </w:rPr>
        <w:t>/</w:t>
      </w:r>
      <w:r>
        <w:rPr>
          <w:sz w:val="22"/>
          <w:szCs w:val="22"/>
        </w:rPr>
        <w:t xml:space="preserve">he would have normally reported to work. </w:t>
      </w:r>
      <w:r w:rsidRPr="005A201D">
        <w:rPr>
          <w:sz w:val="22"/>
          <w:szCs w:val="22"/>
        </w:rPr>
        <w:t>The Company will pay the Associate’s treating doctor for completion of the requested doctor’s certificate.</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pStyle w:val="Heading1"/>
        <w:tabs>
          <w:tab w:val="left" w:pos="720"/>
          <w:tab w:val="left" w:pos="1440"/>
        </w:tabs>
      </w:pPr>
      <w:bookmarkStart w:id="105" w:name="_Toc417291935"/>
      <w:bookmarkStart w:id="106" w:name="_Toc417914811"/>
      <w:bookmarkStart w:id="107" w:name="_Toc417978482"/>
      <w:bookmarkStart w:id="108" w:name="_Toc418473844"/>
      <w:bookmarkStart w:id="109" w:name="_Toc422715296"/>
      <w:bookmarkStart w:id="110" w:name="_Toc422716549"/>
      <w:bookmarkStart w:id="111" w:name="_Toc425307056"/>
      <w:bookmarkStart w:id="112" w:name="_Toc345939676"/>
      <w:r>
        <w:t>Article 10 - UNIFORMS</w:t>
      </w:r>
      <w:bookmarkEnd w:id="105"/>
      <w:bookmarkEnd w:id="106"/>
      <w:bookmarkEnd w:id="107"/>
      <w:bookmarkEnd w:id="108"/>
      <w:bookmarkEnd w:id="109"/>
      <w:bookmarkEnd w:id="110"/>
      <w:bookmarkEnd w:id="111"/>
      <w:bookmarkEnd w:id="112"/>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10.01</w:t>
      </w:r>
      <w:r>
        <w:rPr>
          <w:sz w:val="22"/>
          <w:szCs w:val="22"/>
        </w:rPr>
        <w:tab/>
        <w:t>Associates required to wear uniforms or special articles of wearing apparel by the Employer, shall have them supplied, laundered and kept in repair without cost to the Associate.</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10.02</w:t>
      </w:r>
      <w:r>
        <w:rPr>
          <w:sz w:val="22"/>
          <w:szCs w:val="22"/>
        </w:rPr>
        <w:tab/>
        <w:t>The Employer agrees, at the request of the Union, to re-examine any area that does not have smocks or uniforms supplied as standard wearing apparel.</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10.03</w:t>
      </w:r>
      <w:r>
        <w:rPr>
          <w:sz w:val="22"/>
          <w:szCs w:val="22"/>
        </w:rPr>
        <w:tab/>
        <w:t>Where clothing becomes soiled, or damaged at work by some extraordinary circumstances beyond the control of the Associate, the Employer will be responsible for the cleaning, repair or replacement of the item.</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Pr="005A201D"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hanging="720"/>
        <w:jc w:val="both"/>
        <w:rPr>
          <w:sz w:val="22"/>
          <w:szCs w:val="22"/>
        </w:rPr>
      </w:pPr>
      <w:r>
        <w:rPr>
          <w:sz w:val="22"/>
          <w:szCs w:val="22"/>
        </w:rPr>
        <w:t>10.04</w:t>
      </w:r>
      <w:r>
        <w:rPr>
          <w:sz w:val="22"/>
          <w:szCs w:val="22"/>
        </w:rPr>
        <w:tab/>
        <w:t xml:space="preserve">The Employer agrees to pay Receivers, Receiver Helpers and Stock Handlers </w:t>
      </w:r>
      <w:r w:rsidRPr="005A201D">
        <w:rPr>
          <w:sz w:val="22"/>
          <w:szCs w:val="22"/>
        </w:rPr>
        <w:t>up to seventy-five dollars ($75.00) per year toward the purchase of safety footwear or other footwear as is deemed appropriate by Workers’ Compensation Board regulations on submission of a receipt</w:t>
      </w:r>
      <w:r>
        <w:rPr>
          <w:sz w:val="22"/>
          <w:szCs w:val="22"/>
        </w:rPr>
        <w:t xml:space="preserve">. </w:t>
      </w:r>
      <w:r w:rsidRPr="005A201D">
        <w:rPr>
          <w:sz w:val="22"/>
          <w:szCs w:val="22"/>
        </w:rPr>
        <w:t>Reimbursement is based on purchasing the safety footwear in an Hbc location.</w:t>
      </w: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hanging="720"/>
        <w:jc w:val="both"/>
        <w:rPr>
          <w:sz w:val="22"/>
          <w:szCs w:val="22"/>
        </w:rPr>
      </w:pPr>
      <w:r>
        <w:rPr>
          <w:sz w:val="22"/>
          <w:szCs w:val="22"/>
        </w:rPr>
        <w:tab/>
        <w:t>Kitchen – if required Employer would provide allowance.</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pStyle w:val="Heading1"/>
        <w:tabs>
          <w:tab w:val="left" w:pos="720"/>
          <w:tab w:val="left" w:pos="1440"/>
        </w:tabs>
      </w:pPr>
      <w:bookmarkStart w:id="113" w:name="_Toc417291936"/>
      <w:bookmarkStart w:id="114" w:name="_Toc417914812"/>
      <w:bookmarkStart w:id="115" w:name="_Toc417978483"/>
      <w:bookmarkStart w:id="116" w:name="_Toc418473845"/>
      <w:bookmarkStart w:id="117" w:name="_Toc422715297"/>
      <w:bookmarkStart w:id="118" w:name="_Toc422716550"/>
      <w:bookmarkStart w:id="119" w:name="_Toc425307057"/>
      <w:bookmarkStart w:id="120" w:name="_Toc345939677"/>
      <w:r>
        <w:t>Article 11 - GRIEVANCE PROCEDURE</w:t>
      </w:r>
      <w:bookmarkEnd w:id="113"/>
      <w:bookmarkEnd w:id="114"/>
      <w:bookmarkEnd w:id="115"/>
      <w:bookmarkEnd w:id="116"/>
      <w:bookmarkEnd w:id="117"/>
      <w:bookmarkEnd w:id="118"/>
      <w:bookmarkEnd w:id="119"/>
      <w:bookmarkEnd w:id="120"/>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11.01</w:t>
      </w:r>
      <w:r>
        <w:rPr>
          <w:sz w:val="22"/>
          <w:szCs w:val="22"/>
        </w:rPr>
        <w:tab/>
        <w:t>1.</w:t>
      </w:r>
      <w:r>
        <w:rPr>
          <w:sz w:val="22"/>
          <w:szCs w:val="22"/>
        </w:rPr>
        <w:tab/>
        <w:t>Any grievance arising from a disagreement, complaint or misunderstanding concerning the interpretation, operation or alleged violation of this Agreement shall be dealt with promptly within three (3) clear days after written notification by either party to the other of the existence and nature of such a dispute, complaint or grievance.</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2.</w:t>
      </w:r>
      <w:r>
        <w:rPr>
          <w:sz w:val="22"/>
          <w:szCs w:val="22"/>
        </w:rPr>
        <w:tab/>
        <w:t>Grievances involving the dismissal or layoff of an Associate shall be submitted to the Employer within ten (10) working days from the date of dismissal or layoff, or be waived by the aggrieved party, provided a copy of such notice of dismissal or layoff has been forwarded to the Union office at the date of giving such notice to the Associate concerned.</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3.</w:t>
      </w:r>
      <w:r>
        <w:rPr>
          <w:sz w:val="22"/>
          <w:szCs w:val="22"/>
        </w:rPr>
        <w:tab/>
        <w:t>It is agreed that in all discussions concerning grievances, a Union Representative may accompany the members of the Union Grievance Committee in their meetings with the Employer and may call upon any Associate to accompany them in their meeting with the Employer.</w:t>
      </w:r>
    </w:p>
    <w:p w:rsidR="0067024F" w:rsidRDefault="0067024F" w:rsidP="005A201D">
      <w:pPr>
        <w:tabs>
          <w:tab w:val="left" w:pos="720"/>
          <w:tab w:val="left" w:pos="144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4.</w:t>
      </w:r>
      <w:r>
        <w:rPr>
          <w:sz w:val="22"/>
          <w:szCs w:val="22"/>
        </w:rPr>
        <w:tab/>
        <w:t>The Union’s Representative and the Employer’s Representative shall agree on a satisfactory date for a meeting thereon. This meeting must be held within five (5) days after such notice is given.</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5.</w:t>
      </w:r>
      <w:r>
        <w:rPr>
          <w:sz w:val="22"/>
          <w:szCs w:val="22"/>
        </w:rPr>
        <w:tab/>
        <w:t>If the two (2) parties to the dispute are unable to reach a satisfactory settlement within five (5) days after meeting, it is agreed that either party must submit the matter in dispute to a Board of Arbitration.</w:t>
      </w:r>
    </w:p>
    <w:p w:rsidR="0067024F" w:rsidRDefault="0067024F" w:rsidP="005A201D">
      <w:pPr>
        <w:tabs>
          <w:tab w:val="left" w:pos="720"/>
          <w:tab w:val="left" w:pos="144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11.02</w:t>
      </w:r>
      <w:r>
        <w:rPr>
          <w:sz w:val="22"/>
          <w:szCs w:val="22"/>
        </w:rPr>
        <w:tab/>
        <w:t>1.</w:t>
      </w:r>
      <w:r>
        <w:rPr>
          <w:sz w:val="22"/>
          <w:szCs w:val="22"/>
        </w:rPr>
        <w:tab/>
        <w:t>The Arbitration Board shall consist of a nominee of the Employer and a nominee of the Union, and a third (3rd) member who shall act as Chairman shall be elected by the other two (2) nominees within five (5) days of the date that the Union Representative and the Representatives of the Employer have declared their inability to adjust the grievance.</w:t>
      </w:r>
    </w:p>
    <w:p w:rsidR="0067024F" w:rsidRDefault="0067024F" w:rsidP="005A201D">
      <w:pPr>
        <w:tabs>
          <w:tab w:val="left" w:pos="720"/>
          <w:tab w:val="left" w:pos="144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2.</w:t>
      </w:r>
      <w:r>
        <w:rPr>
          <w:sz w:val="22"/>
          <w:szCs w:val="22"/>
        </w:rPr>
        <w:tab/>
        <w:t>Should the Representative of the Union and the Representative of the Employer fail to agree upon the selection of a Chairman, the Labour Relations Board of British Columbia shall be requested to name a third (3rd) member who shall act as Chairperson of the Board.</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3.</w:t>
      </w:r>
      <w:r>
        <w:rPr>
          <w:sz w:val="22"/>
          <w:szCs w:val="22"/>
        </w:rPr>
        <w:tab/>
        <w:t>After the Board of Arbitration has been chosen by the foregoing procedure, this Board shall meet and hear evidence on both sides and render a decision within fifteen (15) days after they have concluded their hearing, said decision to be final and binding upon all parties to the dispute.</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4.</w:t>
      </w:r>
      <w:r>
        <w:rPr>
          <w:sz w:val="22"/>
          <w:szCs w:val="22"/>
        </w:rPr>
        <w:tab/>
        <w:t>In the event of a dismissal which the Board of Arbitration determines was unjust, the Board shall order the reinstatement of the Associate and shall award him back pay to the date of dismissal.</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r>
        <w:rPr>
          <w:sz w:val="22"/>
          <w:szCs w:val="22"/>
        </w:rPr>
        <w:tab/>
        <w:t>5.</w:t>
      </w:r>
      <w:r>
        <w:rPr>
          <w:sz w:val="22"/>
          <w:szCs w:val="22"/>
        </w:rPr>
        <w:tab/>
        <w:t>The expenses of the Chairman shall be borne equally by the Employer and the Union.</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Pr="008324A7" w:rsidRDefault="0067024F" w:rsidP="005A201D">
      <w:pPr>
        <w:tabs>
          <w:tab w:val="left" w:pos="720"/>
          <w:tab w:val="left" w:pos="1440"/>
          <w:tab w:val="left" w:pos="2880"/>
          <w:tab w:val="left" w:pos="3600"/>
          <w:tab w:val="left" w:pos="4320"/>
        </w:tabs>
        <w:ind w:left="1440" w:hanging="1440"/>
        <w:jc w:val="both"/>
        <w:rPr>
          <w:sz w:val="22"/>
          <w:szCs w:val="22"/>
        </w:rPr>
      </w:pPr>
      <w:r w:rsidRPr="008324A7">
        <w:rPr>
          <w:sz w:val="22"/>
          <w:szCs w:val="22"/>
        </w:rPr>
        <w:t>11.03</w:t>
      </w:r>
      <w:r w:rsidRPr="008324A7">
        <w:rPr>
          <w:sz w:val="22"/>
          <w:szCs w:val="22"/>
        </w:rPr>
        <w:tab/>
        <w:t>(a)</w:t>
      </w:r>
      <w:r w:rsidRPr="008324A7">
        <w:rPr>
          <w:sz w:val="22"/>
          <w:szCs w:val="22"/>
        </w:rPr>
        <w:tab/>
        <w:t>When an Associate receives discipline from the Company, defined as “any written record of a verbal warning, written warning, record of suspension and/or termination” such record of discipline will remain on the Associate’s record subject to the provisions of paragraph (b).</w:t>
      </w:r>
    </w:p>
    <w:p w:rsidR="0067024F" w:rsidRPr="008324A7" w:rsidRDefault="0067024F" w:rsidP="005A201D">
      <w:pPr>
        <w:tabs>
          <w:tab w:val="left" w:pos="720"/>
          <w:tab w:val="left" w:pos="1440"/>
          <w:tab w:val="left" w:pos="2880"/>
          <w:tab w:val="left" w:pos="3600"/>
          <w:tab w:val="left" w:pos="4320"/>
        </w:tabs>
        <w:ind w:left="1440" w:hanging="1440"/>
        <w:jc w:val="both"/>
        <w:rPr>
          <w:sz w:val="22"/>
          <w:szCs w:val="22"/>
        </w:rPr>
      </w:pPr>
    </w:p>
    <w:p w:rsidR="0067024F" w:rsidRPr="008324A7" w:rsidRDefault="0067024F" w:rsidP="005A201D">
      <w:pPr>
        <w:tabs>
          <w:tab w:val="left" w:pos="720"/>
          <w:tab w:val="left" w:pos="1440"/>
          <w:tab w:val="left" w:pos="2880"/>
          <w:tab w:val="left" w:pos="3600"/>
          <w:tab w:val="left" w:pos="4320"/>
        </w:tabs>
        <w:ind w:left="1440" w:hanging="1440"/>
        <w:jc w:val="both"/>
        <w:rPr>
          <w:sz w:val="22"/>
          <w:szCs w:val="22"/>
        </w:rPr>
      </w:pPr>
      <w:r w:rsidRPr="008324A7">
        <w:rPr>
          <w:sz w:val="22"/>
          <w:szCs w:val="22"/>
        </w:rPr>
        <w:tab/>
        <w:t>(b)</w:t>
      </w:r>
      <w:r w:rsidRPr="008324A7">
        <w:rPr>
          <w:sz w:val="22"/>
          <w:szCs w:val="22"/>
        </w:rPr>
        <w:tab/>
        <w:t>Provided that the Associate receives no similar discipline whatsoever for a period of two (2) years, any discipline notation in the Associate’s record will be removed.</w:t>
      </w:r>
    </w:p>
    <w:p w:rsidR="0067024F" w:rsidRPr="008324A7"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pStyle w:val="Heading1"/>
        <w:tabs>
          <w:tab w:val="left" w:pos="720"/>
          <w:tab w:val="left" w:pos="1440"/>
        </w:tabs>
      </w:pPr>
      <w:bookmarkStart w:id="121" w:name="_Toc417291937"/>
      <w:bookmarkStart w:id="122" w:name="_Toc417914813"/>
      <w:bookmarkStart w:id="123" w:name="_Toc417978484"/>
      <w:bookmarkStart w:id="124" w:name="_Toc418473846"/>
      <w:bookmarkStart w:id="125" w:name="_Toc422715298"/>
      <w:bookmarkStart w:id="126" w:name="_Toc422716551"/>
      <w:bookmarkStart w:id="127" w:name="_Toc425307058"/>
      <w:bookmarkStart w:id="128" w:name="_Toc345939678"/>
      <w:bookmarkStart w:id="129" w:name="_GoBack"/>
      <w:bookmarkEnd w:id="129"/>
      <w:r>
        <w:t>Article 12 - SCHEDULE OF RATES</w:t>
      </w:r>
      <w:bookmarkEnd w:id="121"/>
      <w:bookmarkEnd w:id="122"/>
      <w:bookmarkEnd w:id="123"/>
      <w:bookmarkEnd w:id="124"/>
      <w:bookmarkEnd w:id="125"/>
      <w:bookmarkEnd w:id="126"/>
      <w:bookmarkEnd w:id="127"/>
      <w:bookmarkEnd w:id="128"/>
    </w:p>
    <w:p w:rsidR="0067024F" w:rsidRPr="008324A7" w:rsidRDefault="0067024F" w:rsidP="005A201D">
      <w:pPr>
        <w:tabs>
          <w:tab w:val="left" w:pos="720"/>
          <w:tab w:val="left" w:pos="1440"/>
          <w:tab w:val="left" w:pos="2160"/>
          <w:tab w:val="left" w:pos="2880"/>
          <w:tab w:val="left" w:pos="3600"/>
          <w:tab w:val="left" w:pos="4320"/>
        </w:tabs>
        <w:ind w:left="1440" w:hanging="1440"/>
        <w:jc w:val="both"/>
        <w:rPr>
          <w:sz w:val="22"/>
          <w:szCs w:val="22"/>
        </w:rPr>
      </w:pPr>
      <w:r w:rsidRPr="008324A7">
        <w:rPr>
          <w:sz w:val="22"/>
          <w:szCs w:val="22"/>
        </w:rPr>
        <w:t>12.01</w:t>
      </w:r>
      <w:r w:rsidRPr="008324A7">
        <w:rPr>
          <w:sz w:val="22"/>
          <w:szCs w:val="22"/>
        </w:rPr>
        <w:tab/>
        <w:t>(a)</w:t>
      </w:r>
      <w:r w:rsidRPr="008324A7">
        <w:rPr>
          <w:sz w:val="22"/>
          <w:szCs w:val="22"/>
        </w:rPr>
        <w:tab/>
        <w:t>The new wage rates applicable under the Collective Agreement are attached hereto as Appendix A</w:t>
      </w:r>
      <w:r>
        <w:rPr>
          <w:sz w:val="22"/>
          <w:szCs w:val="22"/>
        </w:rPr>
        <w:t xml:space="preserve">. </w:t>
      </w:r>
      <w:r w:rsidRPr="008324A7">
        <w:rPr>
          <w:sz w:val="22"/>
          <w:szCs w:val="22"/>
        </w:rPr>
        <w:t>No Associate’s existing wage rate will be reduced as a result of the implementation of this new compensation system</w:t>
      </w:r>
      <w:r>
        <w:rPr>
          <w:sz w:val="22"/>
          <w:szCs w:val="22"/>
        </w:rPr>
        <w:t xml:space="preserve">. </w:t>
      </w:r>
      <w:r w:rsidRPr="008324A7">
        <w:rPr>
          <w:sz w:val="22"/>
          <w:szCs w:val="22"/>
        </w:rPr>
        <w:t>The rates in Appendix A are minimum rates only</w:t>
      </w:r>
      <w:r>
        <w:rPr>
          <w:sz w:val="22"/>
          <w:szCs w:val="22"/>
        </w:rPr>
        <w:t xml:space="preserve">. </w:t>
      </w:r>
      <w:r w:rsidRPr="008324A7">
        <w:rPr>
          <w:sz w:val="22"/>
          <w:szCs w:val="22"/>
        </w:rPr>
        <w:t>The Company may, at its sole discretion, pay an Associate above the specified rates.</w:t>
      </w:r>
    </w:p>
    <w:p w:rsidR="0067024F" w:rsidRPr="008324A7"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Pr="008324A7" w:rsidRDefault="0067024F" w:rsidP="005A201D">
      <w:pPr>
        <w:tabs>
          <w:tab w:val="left" w:pos="720"/>
          <w:tab w:val="left" w:pos="1440"/>
          <w:tab w:val="left" w:pos="2160"/>
          <w:tab w:val="left" w:pos="2880"/>
          <w:tab w:val="left" w:pos="3600"/>
          <w:tab w:val="left" w:pos="4320"/>
        </w:tabs>
        <w:ind w:left="1440" w:hanging="1440"/>
        <w:jc w:val="both"/>
        <w:rPr>
          <w:sz w:val="22"/>
          <w:szCs w:val="22"/>
        </w:rPr>
      </w:pPr>
      <w:r w:rsidRPr="008324A7">
        <w:rPr>
          <w:sz w:val="22"/>
          <w:szCs w:val="22"/>
        </w:rPr>
        <w:tab/>
        <w:t>(b)</w:t>
      </w:r>
      <w:r w:rsidRPr="008324A7">
        <w:rPr>
          <w:sz w:val="22"/>
          <w:szCs w:val="22"/>
        </w:rPr>
        <w:tab/>
        <w:t>Associates commence work at the start rate for their classification and move to the six (6) month rate after having worked in the classification for that period</w:t>
      </w:r>
      <w:r>
        <w:rPr>
          <w:sz w:val="22"/>
          <w:szCs w:val="22"/>
        </w:rPr>
        <w:t xml:space="preserve">. </w:t>
      </w:r>
      <w:r w:rsidRPr="008324A7">
        <w:rPr>
          <w:sz w:val="22"/>
          <w:szCs w:val="22"/>
        </w:rPr>
        <w:t xml:space="preserve">Commencing on </w:t>
      </w:r>
      <w:r w:rsidRPr="00990E15">
        <w:rPr>
          <w:b/>
          <w:bCs/>
          <w:sz w:val="22"/>
          <w:szCs w:val="22"/>
        </w:rPr>
        <w:t>August</w:t>
      </w:r>
      <w:r>
        <w:rPr>
          <w:b/>
          <w:bCs/>
          <w:sz w:val="22"/>
          <w:szCs w:val="22"/>
        </w:rPr>
        <w:t xml:space="preserve"> 1, 2012, August 1, 2013, August 1, 2014 and August 1, 2015 </w:t>
      </w:r>
      <w:r w:rsidRPr="008324A7">
        <w:rPr>
          <w:sz w:val="22"/>
          <w:szCs w:val="22"/>
        </w:rPr>
        <w:t xml:space="preserve">thereafter, increases above the six (6) month rates will be implemented based on the Company’s assessment of an Associate’s performance under the Company’s </w:t>
      </w:r>
      <w:r>
        <w:rPr>
          <w:b/>
          <w:bCs/>
          <w:sz w:val="22"/>
          <w:szCs w:val="22"/>
        </w:rPr>
        <w:t xml:space="preserve">Performance Dialogue Agreement (PDA) process </w:t>
      </w:r>
      <w:r w:rsidRPr="008324A7">
        <w:rPr>
          <w:sz w:val="22"/>
          <w:szCs w:val="22"/>
        </w:rPr>
        <w:t>as specified in this Article.</w:t>
      </w:r>
    </w:p>
    <w:p w:rsidR="0067024F" w:rsidRPr="008324A7"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Pr="008324A7" w:rsidRDefault="0067024F" w:rsidP="005A201D">
      <w:pPr>
        <w:tabs>
          <w:tab w:val="left" w:pos="720"/>
          <w:tab w:val="left" w:pos="1440"/>
          <w:tab w:val="left" w:pos="2160"/>
          <w:tab w:val="left" w:pos="2880"/>
          <w:tab w:val="left" w:pos="3600"/>
          <w:tab w:val="left" w:pos="4320"/>
        </w:tabs>
        <w:ind w:left="1440" w:hanging="1440"/>
        <w:jc w:val="both"/>
        <w:rPr>
          <w:sz w:val="22"/>
          <w:szCs w:val="22"/>
        </w:rPr>
      </w:pPr>
      <w:r w:rsidRPr="008324A7">
        <w:rPr>
          <w:sz w:val="22"/>
          <w:szCs w:val="22"/>
        </w:rPr>
        <w:tab/>
        <w:t>(c)</w:t>
      </w:r>
      <w:r w:rsidRPr="008324A7">
        <w:rPr>
          <w:sz w:val="22"/>
          <w:szCs w:val="22"/>
        </w:rPr>
        <w:tab/>
        <w:t xml:space="preserve">An Associate will be assessed at one of the performance rating levels identified in the </w:t>
      </w:r>
      <w:r>
        <w:rPr>
          <w:b/>
          <w:bCs/>
          <w:sz w:val="22"/>
          <w:szCs w:val="22"/>
        </w:rPr>
        <w:t>Performance Dialogue Agreement</w:t>
      </w:r>
      <w:r w:rsidRPr="008324A7">
        <w:rPr>
          <w:sz w:val="22"/>
          <w:szCs w:val="22"/>
        </w:rPr>
        <w:t xml:space="preserve"> process, as follows:</w:t>
      </w:r>
    </w:p>
    <w:p w:rsidR="0067024F" w:rsidRDefault="0067024F" w:rsidP="005A201D">
      <w:pPr>
        <w:tabs>
          <w:tab w:val="left" w:pos="720"/>
          <w:tab w:val="left" w:pos="1440"/>
          <w:tab w:val="left" w:pos="2160"/>
          <w:tab w:val="left" w:pos="2880"/>
          <w:tab w:val="left" w:pos="3600"/>
          <w:tab w:val="left" w:pos="4320"/>
        </w:tabs>
        <w:ind w:left="1440" w:hanging="1440"/>
        <w:jc w:val="both"/>
        <w:rPr>
          <w:b/>
          <w:bCs/>
          <w:sz w:val="22"/>
          <w:szCs w:val="22"/>
        </w:rPr>
      </w:pPr>
      <w:r w:rsidRPr="008324A7">
        <w:rPr>
          <w:sz w:val="22"/>
          <w:szCs w:val="22"/>
        </w:rPr>
        <w:tab/>
      </w:r>
      <w:r w:rsidRPr="008324A7">
        <w:rPr>
          <w:sz w:val="22"/>
          <w:szCs w:val="22"/>
        </w:rPr>
        <w:tab/>
      </w:r>
    </w:p>
    <w:p w:rsidR="0067024F" w:rsidRPr="00EC6945" w:rsidRDefault="0067024F" w:rsidP="005A201D">
      <w:pPr>
        <w:tabs>
          <w:tab w:val="left" w:pos="720"/>
          <w:tab w:val="left" w:pos="1440"/>
          <w:tab w:val="left" w:pos="2160"/>
          <w:tab w:val="left" w:pos="2880"/>
          <w:tab w:val="left" w:pos="3600"/>
          <w:tab w:val="left" w:pos="4320"/>
        </w:tabs>
        <w:ind w:left="1440" w:hanging="1440"/>
        <w:jc w:val="both"/>
        <w:rPr>
          <w:b/>
          <w:bCs/>
          <w:sz w:val="22"/>
          <w:szCs w:val="22"/>
        </w:rPr>
      </w:pPr>
      <w:r>
        <w:rPr>
          <w:b/>
          <w:bCs/>
          <w:sz w:val="22"/>
          <w:szCs w:val="22"/>
        </w:rPr>
        <w:tab/>
      </w:r>
      <w:r w:rsidRPr="008324A7">
        <w:rPr>
          <w:sz w:val="22"/>
          <w:szCs w:val="22"/>
        </w:rPr>
        <w:tab/>
        <w:t>(i)</w:t>
      </w:r>
      <w:r w:rsidRPr="008324A7">
        <w:rPr>
          <w:sz w:val="22"/>
          <w:szCs w:val="22"/>
        </w:rPr>
        <w:tab/>
      </w:r>
      <w:r w:rsidRPr="00990E15">
        <w:rPr>
          <w:b/>
          <w:bCs/>
          <w:sz w:val="22"/>
          <w:szCs w:val="22"/>
        </w:rPr>
        <w:t xml:space="preserve">Below </w:t>
      </w:r>
      <w:r>
        <w:rPr>
          <w:b/>
          <w:bCs/>
          <w:sz w:val="22"/>
          <w:szCs w:val="22"/>
        </w:rPr>
        <w:t>E</w:t>
      </w:r>
      <w:r w:rsidRPr="00990E15">
        <w:rPr>
          <w:b/>
          <w:bCs/>
          <w:sz w:val="22"/>
          <w:szCs w:val="22"/>
        </w:rPr>
        <w:t>xpectations</w:t>
      </w:r>
    </w:p>
    <w:p w:rsidR="0067024F" w:rsidRPr="008324A7" w:rsidRDefault="0067024F" w:rsidP="005A201D">
      <w:pPr>
        <w:tabs>
          <w:tab w:val="left" w:pos="720"/>
          <w:tab w:val="left" w:pos="1440"/>
          <w:tab w:val="left" w:pos="2160"/>
          <w:tab w:val="left" w:pos="2880"/>
          <w:tab w:val="left" w:pos="3600"/>
          <w:tab w:val="left" w:pos="4320"/>
        </w:tabs>
        <w:ind w:left="1440" w:hanging="1440"/>
        <w:jc w:val="both"/>
        <w:rPr>
          <w:sz w:val="22"/>
          <w:szCs w:val="22"/>
        </w:rPr>
      </w:pPr>
      <w:r w:rsidRPr="008324A7">
        <w:rPr>
          <w:sz w:val="22"/>
          <w:szCs w:val="22"/>
        </w:rPr>
        <w:tab/>
      </w:r>
      <w:r w:rsidRPr="008324A7">
        <w:rPr>
          <w:sz w:val="22"/>
          <w:szCs w:val="22"/>
        </w:rPr>
        <w:tab/>
        <w:t>(ii)</w:t>
      </w:r>
      <w:r w:rsidRPr="008324A7">
        <w:rPr>
          <w:sz w:val="22"/>
          <w:szCs w:val="22"/>
        </w:rPr>
        <w:tab/>
      </w:r>
      <w:r w:rsidRPr="00990E15">
        <w:rPr>
          <w:b/>
          <w:bCs/>
          <w:sz w:val="22"/>
          <w:szCs w:val="22"/>
        </w:rPr>
        <w:t>Achieved Expectations</w:t>
      </w:r>
    </w:p>
    <w:p w:rsidR="0067024F" w:rsidRPr="00990E15" w:rsidRDefault="0067024F" w:rsidP="005A201D">
      <w:pPr>
        <w:tabs>
          <w:tab w:val="left" w:pos="720"/>
          <w:tab w:val="left" w:pos="1440"/>
          <w:tab w:val="left" w:pos="2160"/>
          <w:tab w:val="left" w:pos="2880"/>
          <w:tab w:val="left" w:pos="3600"/>
          <w:tab w:val="left" w:pos="4320"/>
        </w:tabs>
        <w:ind w:left="1440" w:hanging="1440"/>
        <w:jc w:val="both"/>
        <w:rPr>
          <w:b/>
          <w:bCs/>
          <w:sz w:val="22"/>
          <w:szCs w:val="22"/>
        </w:rPr>
      </w:pPr>
      <w:r w:rsidRPr="008324A7">
        <w:rPr>
          <w:sz w:val="22"/>
          <w:szCs w:val="22"/>
        </w:rPr>
        <w:tab/>
      </w:r>
      <w:r w:rsidRPr="008324A7">
        <w:rPr>
          <w:sz w:val="22"/>
          <w:szCs w:val="22"/>
        </w:rPr>
        <w:tab/>
        <w:t>(iii)</w:t>
      </w:r>
      <w:r w:rsidRPr="008324A7">
        <w:rPr>
          <w:sz w:val="22"/>
          <w:szCs w:val="22"/>
        </w:rPr>
        <w:tab/>
      </w:r>
      <w:r>
        <w:rPr>
          <w:b/>
          <w:bCs/>
          <w:sz w:val="22"/>
          <w:szCs w:val="22"/>
        </w:rPr>
        <w:t>Exceeds Expectations</w:t>
      </w:r>
    </w:p>
    <w:p w:rsidR="0067024F" w:rsidRDefault="0067024F" w:rsidP="005A201D">
      <w:pPr>
        <w:tabs>
          <w:tab w:val="left" w:pos="720"/>
          <w:tab w:val="left" w:pos="1440"/>
          <w:tab w:val="left" w:pos="2160"/>
          <w:tab w:val="left" w:pos="2880"/>
          <w:tab w:val="left" w:pos="3600"/>
          <w:tab w:val="left" w:pos="4320"/>
        </w:tabs>
        <w:ind w:left="1440" w:hanging="1440"/>
        <w:jc w:val="both"/>
        <w:rPr>
          <w:b/>
          <w:bCs/>
          <w:sz w:val="22"/>
          <w:szCs w:val="22"/>
        </w:rPr>
      </w:pPr>
      <w:r w:rsidRPr="008324A7">
        <w:rPr>
          <w:sz w:val="22"/>
          <w:szCs w:val="22"/>
        </w:rPr>
        <w:tab/>
      </w:r>
      <w:r w:rsidRPr="008324A7">
        <w:rPr>
          <w:sz w:val="22"/>
          <w:szCs w:val="22"/>
        </w:rPr>
        <w:tab/>
        <w:t>(iv)</w:t>
      </w:r>
      <w:r w:rsidRPr="008324A7">
        <w:rPr>
          <w:sz w:val="22"/>
          <w:szCs w:val="22"/>
        </w:rPr>
        <w:tab/>
      </w:r>
      <w:r>
        <w:rPr>
          <w:b/>
          <w:bCs/>
          <w:sz w:val="22"/>
          <w:szCs w:val="22"/>
        </w:rPr>
        <w:t>Developing</w:t>
      </w:r>
    </w:p>
    <w:p w:rsidR="0067024F" w:rsidRDefault="0067024F" w:rsidP="005A201D">
      <w:pPr>
        <w:tabs>
          <w:tab w:val="left" w:pos="720"/>
          <w:tab w:val="left" w:pos="1440"/>
          <w:tab w:val="left" w:pos="2160"/>
          <w:tab w:val="left" w:pos="2880"/>
          <w:tab w:val="left" w:pos="3600"/>
          <w:tab w:val="left" w:pos="4320"/>
        </w:tabs>
        <w:ind w:left="1440" w:hanging="1440"/>
        <w:jc w:val="both"/>
        <w:rPr>
          <w:b/>
          <w:bCs/>
          <w:sz w:val="22"/>
          <w:szCs w:val="22"/>
        </w:rPr>
      </w:pPr>
    </w:p>
    <w:p w:rsidR="0067024F" w:rsidRPr="00990E15" w:rsidRDefault="0067024F" w:rsidP="005A201D">
      <w:pPr>
        <w:tabs>
          <w:tab w:val="left" w:pos="720"/>
          <w:tab w:val="left" w:pos="1440"/>
          <w:tab w:val="left" w:pos="2160"/>
          <w:tab w:val="left" w:pos="2880"/>
          <w:tab w:val="left" w:pos="3600"/>
          <w:tab w:val="left" w:pos="4320"/>
        </w:tabs>
        <w:ind w:left="1440" w:hanging="1440"/>
        <w:jc w:val="both"/>
        <w:rPr>
          <w:b/>
          <w:bCs/>
          <w:sz w:val="22"/>
          <w:szCs w:val="22"/>
        </w:rPr>
      </w:pPr>
      <w:r>
        <w:rPr>
          <w:b/>
          <w:bCs/>
          <w:sz w:val="22"/>
          <w:szCs w:val="22"/>
        </w:rPr>
        <w:tab/>
      </w:r>
      <w:r>
        <w:rPr>
          <w:b/>
          <w:bCs/>
          <w:sz w:val="22"/>
          <w:szCs w:val="22"/>
        </w:rPr>
        <w:tab/>
      </w:r>
      <w:r w:rsidRPr="00990E15">
        <w:rPr>
          <w:b/>
          <w:bCs/>
          <w:sz w:val="22"/>
          <w:szCs w:val="22"/>
        </w:rPr>
        <w:t>”Developing”</w:t>
      </w:r>
      <w:r>
        <w:rPr>
          <w:b/>
          <w:bCs/>
          <w:sz w:val="22"/>
          <w:szCs w:val="22"/>
        </w:rPr>
        <w:t xml:space="preserve"> shall only be used for those Associates whose start date falls within six (6) months of the PDA review process.</w:t>
      </w:r>
    </w:p>
    <w:p w:rsidR="0067024F" w:rsidRPr="005A201D"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Pr="005A201D" w:rsidRDefault="0067024F" w:rsidP="005A201D">
      <w:pPr>
        <w:tabs>
          <w:tab w:val="left" w:pos="720"/>
          <w:tab w:val="left" w:pos="1440"/>
          <w:tab w:val="left" w:pos="2880"/>
          <w:tab w:val="left" w:pos="3600"/>
          <w:tab w:val="left" w:pos="4320"/>
        </w:tabs>
        <w:ind w:left="1440" w:hanging="1440"/>
        <w:jc w:val="both"/>
        <w:rPr>
          <w:sz w:val="22"/>
          <w:szCs w:val="22"/>
        </w:rPr>
      </w:pPr>
      <w:r w:rsidRPr="005A201D">
        <w:rPr>
          <w:sz w:val="22"/>
          <w:szCs w:val="22"/>
        </w:rPr>
        <w:tab/>
        <w:t>(d)</w:t>
      </w:r>
      <w:r w:rsidRPr="005A201D">
        <w:rPr>
          <w:sz w:val="22"/>
          <w:szCs w:val="22"/>
        </w:rPr>
        <w:tab/>
        <w:t xml:space="preserve">Where the Company determines that an Associate who has been at or above the six (6) month rate for at least six (6) months, and has a performance rating for the prior calendar year, then the Associate’s rate of pay will be increased effective </w:t>
      </w:r>
      <w:r w:rsidRPr="00990E15">
        <w:rPr>
          <w:b/>
          <w:bCs/>
          <w:sz w:val="22"/>
          <w:szCs w:val="22"/>
        </w:rPr>
        <w:t>August</w:t>
      </w:r>
      <w:r>
        <w:rPr>
          <w:b/>
          <w:bCs/>
          <w:sz w:val="22"/>
          <w:szCs w:val="22"/>
        </w:rPr>
        <w:t xml:space="preserve"> 1, 2012, August 1, 2013, August 1, 2014 and August 1, 2015 </w:t>
      </w:r>
      <w:r w:rsidRPr="005A201D">
        <w:rPr>
          <w:sz w:val="22"/>
          <w:szCs w:val="22"/>
        </w:rPr>
        <w:t>respectively, according to Article 12.02 and Article 12.03.</w:t>
      </w:r>
    </w:p>
    <w:p w:rsidR="0067024F" w:rsidRPr="005A201D"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Pr="005A201D" w:rsidRDefault="0067024F" w:rsidP="005A201D">
      <w:pPr>
        <w:tabs>
          <w:tab w:val="left" w:pos="720"/>
          <w:tab w:val="left" w:pos="1440"/>
          <w:tab w:val="left" w:pos="2160"/>
          <w:tab w:val="left" w:pos="2880"/>
          <w:tab w:val="left" w:pos="3600"/>
          <w:tab w:val="left" w:pos="4320"/>
        </w:tabs>
        <w:ind w:left="2160" w:hanging="2160"/>
        <w:jc w:val="both"/>
        <w:rPr>
          <w:sz w:val="22"/>
          <w:szCs w:val="22"/>
        </w:rPr>
      </w:pPr>
      <w:r w:rsidRPr="005A201D">
        <w:rPr>
          <w:sz w:val="22"/>
          <w:szCs w:val="22"/>
        </w:rPr>
        <w:t>12.02</w:t>
      </w:r>
      <w:r w:rsidRPr="005A201D">
        <w:rPr>
          <w:sz w:val="22"/>
          <w:szCs w:val="22"/>
        </w:rPr>
        <w:tab/>
        <w:t>(a)</w:t>
      </w:r>
      <w:r w:rsidRPr="005A201D">
        <w:rPr>
          <w:sz w:val="22"/>
          <w:szCs w:val="22"/>
        </w:rPr>
        <w:tab/>
        <w:t xml:space="preserve">The </w:t>
      </w:r>
      <w:r>
        <w:rPr>
          <w:b/>
          <w:bCs/>
          <w:sz w:val="22"/>
          <w:szCs w:val="22"/>
        </w:rPr>
        <w:t xml:space="preserve">performance </w:t>
      </w:r>
      <w:r w:rsidRPr="005A201D">
        <w:rPr>
          <w:sz w:val="22"/>
          <w:szCs w:val="22"/>
        </w:rPr>
        <w:t xml:space="preserve">increases to be applied </w:t>
      </w:r>
      <w:r>
        <w:rPr>
          <w:b/>
          <w:bCs/>
          <w:sz w:val="22"/>
          <w:szCs w:val="22"/>
        </w:rPr>
        <w:t xml:space="preserve">on August 1 of each respective year </w:t>
      </w:r>
      <w:r w:rsidRPr="005A201D">
        <w:rPr>
          <w:sz w:val="22"/>
          <w:szCs w:val="22"/>
        </w:rPr>
        <w:t>shall be:</w:t>
      </w:r>
    </w:p>
    <w:p w:rsidR="0067024F" w:rsidRPr="008324A7" w:rsidRDefault="0067024F" w:rsidP="005A201D">
      <w:pPr>
        <w:tabs>
          <w:tab w:val="left" w:pos="720"/>
          <w:tab w:val="left" w:pos="1440"/>
          <w:tab w:val="left" w:pos="2160"/>
          <w:tab w:val="left" w:pos="2880"/>
          <w:tab w:val="left" w:pos="3600"/>
          <w:tab w:val="left" w:pos="4320"/>
        </w:tabs>
        <w:ind w:left="2160" w:hanging="2160"/>
        <w:jc w:val="both"/>
        <w:rPr>
          <w:sz w:val="22"/>
          <w:szCs w:val="22"/>
        </w:rPr>
      </w:pPr>
      <w:r w:rsidRPr="005A201D">
        <w:rPr>
          <w:sz w:val="22"/>
          <w:szCs w:val="22"/>
        </w:rPr>
        <w:tab/>
      </w:r>
      <w:r w:rsidRPr="005A201D">
        <w:rPr>
          <w:sz w:val="22"/>
          <w:szCs w:val="22"/>
        </w:rPr>
        <w:tab/>
      </w:r>
      <w:r>
        <w:rPr>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1350"/>
        <w:gridCol w:w="1350"/>
        <w:gridCol w:w="1350"/>
        <w:gridCol w:w="1350"/>
      </w:tblGrid>
      <w:tr w:rsidR="0067024F">
        <w:tc>
          <w:tcPr>
            <w:tcW w:w="2520" w:type="dxa"/>
            <w:tcBorders>
              <w:top w:val="double" w:sz="4" w:space="0" w:color="auto"/>
              <w:left w:val="double" w:sz="4" w:space="0" w:color="auto"/>
              <w:bottom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both"/>
              <w:rPr>
                <w:b/>
                <w:bCs/>
              </w:rPr>
            </w:pPr>
            <w:r w:rsidRPr="002E39D4">
              <w:rPr>
                <w:b/>
                <w:bCs/>
                <w:sz w:val="22"/>
                <w:szCs w:val="22"/>
              </w:rPr>
              <w:t>Associate Rating</w:t>
            </w:r>
          </w:p>
        </w:tc>
        <w:tc>
          <w:tcPr>
            <w:tcW w:w="1350" w:type="dxa"/>
            <w:tcBorders>
              <w:top w:val="double" w:sz="4" w:space="0" w:color="auto"/>
              <w:bottom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2012</w:t>
            </w:r>
          </w:p>
        </w:tc>
        <w:tc>
          <w:tcPr>
            <w:tcW w:w="1350" w:type="dxa"/>
            <w:tcBorders>
              <w:top w:val="double" w:sz="4" w:space="0" w:color="auto"/>
              <w:bottom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2013</w:t>
            </w:r>
          </w:p>
        </w:tc>
        <w:tc>
          <w:tcPr>
            <w:tcW w:w="1350" w:type="dxa"/>
            <w:tcBorders>
              <w:top w:val="double" w:sz="4" w:space="0" w:color="auto"/>
              <w:bottom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2014</w:t>
            </w:r>
          </w:p>
        </w:tc>
        <w:tc>
          <w:tcPr>
            <w:tcW w:w="1350" w:type="dxa"/>
            <w:tcBorders>
              <w:top w:val="double" w:sz="4" w:space="0" w:color="auto"/>
              <w:bottom w:val="double" w:sz="4" w:space="0" w:color="auto"/>
              <w:right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2015</w:t>
            </w:r>
          </w:p>
        </w:tc>
      </w:tr>
      <w:tr w:rsidR="0067024F">
        <w:tc>
          <w:tcPr>
            <w:tcW w:w="2520" w:type="dxa"/>
            <w:tcBorders>
              <w:top w:val="double" w:sz="4" w:space="0" w:color="auto"/>
              <w:left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both"/>
              <w:rPr>
                <w:b/>
                <w:bCs/>
              </w:rPr>
            </w:pPr>
            <w:r w:rsidRPr="002E39D4">
              <w:rPr>
                <w:b/>
                <w:bCs/>
                <w:sz w:val="22"/>
                <w:szCs w:val="22"/>
              </w:rPr>
              <w:t>Below Expectations</w:t>
            </w:r>
          </w:p>
        </w:tc>
        <w:tc>
          <w:tcPr>
            <w:tcW w:w="1350" w:type="dxa"/>
            <w:tcBorders>
              <w:top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0%</w:t>
            </w:r>
          </w:p>
        </w:tc>
        <w:tc>
          <w:tcPr>
            <w:tcW w:w="1350" w:type="dxa"/>
            <w:tcBorders>
              <w:top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0%</w:t>
            </w:r>
          </w:p>
        </w:tc>
        <w:tc>
          <w:tcPr>
            <w:tcW w:w="1350" w:type="dxa"/>
            <w:tcBorders>
              <w:top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0%</w:t>
            </w:r>
          </w:p>
        </w:tc>
        <w:tc>
          <w:tcPr>
            <w:tcW w:w="1350" w:type="dxa"/>
            <w:tcBorders>
              <w:top w:val="double" w:sz="4" w:space="0" w:color="auto"/>
              <w:right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0%</w:t>
            </w:r>
          </w:p>
        </w:tc>
      </w:tr>
      <w:tr w:rsidR="0067024F">
        <w:tc>
          <w:tcPr>
            <w:tcW w:w="2520" w:type="dxa"/>
            <w:tcBorders>
              <w:left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both"/>
              <w:rPr>
                <w:b/>
                <w:bCs/>
              </w:rPr>
            </w:pPr>
            <w:r w:rsidRPr="002E39D4">
              <w:rPr>
                <w:b/>
                <w:bCs/>
                <w:sz w:val="22"/>
                <w:szCs w:val="22"/>
              </w:rPr>
              <w:t>Achieved Expectations</w:t>
            </w:r>
          </w:p>
        </w:tc>
        <w:tc>
          <w:tcPr>
            <w:tcW w:w="1350" w:type="dxa"/>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1.00%</w:t>
            </w:r>
          </w:p>
        </w:tc>
        <w:tc>
          <w:tcPr>
            <w:tcW w:w="1350" w:type="dxa"/>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1.00%</w:t>
            </w:r>
          </w:p>
        </w:tc>
        <w:tc>
          <w:tcPr>
            <w:tcW w:w="1350" w:type="dxa"/>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1.00%</w:t>
            </w:r>
          </w:p>
        </w:tc>
        <w:tc>
          <w:tcPr>
            <w:tcW w:w="1350" w:type="dxa"/>
            <w:tcBorders>
              <w:right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1.00%</w:t>
            </w:r>
          </w:p>
        </w:tc>
      </w:tr>
      <w:tr w:rsidR="0067024F">
        <w:tc>
          <w:tcPr>
            <w:tcW w:w="2520" w:type="dxa"/>
            <w:tcBorders>
              <w:left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both"/>
              <w:rPr>
                <w:b/>
                <w:bCs/>
              </w:rPr>
            </w:pPr>
            <w:r w:rsidRPr="002E39D4">
              <w:rPr>
                <w:b/>
                <w:bCs/>
                <w:sz w:val="22"/>
                <w:szCs w:val="22"/>
              </w:rPr>
              <w:t>Exceeds Expectations</w:t>
            </w:r>
          </w:p>
        </w:tc>
        <w:tc>
          <w:tcPr>
            <w:tcW w:w="1350" w:type="dxa"/>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1.25%</w:t>
            </w:r>
          </w:p>
        </w:tc>
        <w:tc>
          <w:tcPr>
            <w:tcW w:w="1350" w:type="dxa"/>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1.25%</w:t>
            </w:r>
          </w:p>
        </w:tc>
        <w:tc>
          <w:tcPr>
            <w:tcW w:w="1350" w:type="dxa"/>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1.25%</w:t>
            </w:r>
          </w:p>
        </w:tc>
        <w:tc>
          <w:tcPr>
            <w:tcW w:w="1350" w:type="dxa"/>
            <w:tcBorders>
              <w:right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1.25%</w:t>
            </w:r>
          </w:p>
        </w:tc>
      </w:tr>
      <w:tr w:rsidR="0067024F">
        <w:tc>
          <w:tcPr>
            <w:tcW w:w="2520" w:type="dxa"/>
            <w:tcBorders>
              <w:left w:val="double" w:sz="4" w:space="0" w:color="auto"/>
              <w:bottom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both"/>
              <w:rPr>
                <w:b/>
                <w:bCs/>
              </w:rPr>
            </w:pPr>
            <w:r w:rsidRPr="002E39D4">
              <w:rPr>
                <w:b/>
                <w:bCs/>
                <w:sz w:val="22"/>
                <w:szCs w:val="22"/>
              </w:rPr>
              <w:t>Developing</w:t>
            </w:r>
          </w:p>
        </w:tc>
        <w:tc>
          <w:tcPr>
            <w:tcW w:w="1350" w:type="dxa"/>
            <w:tcBorders>
              <w:bottom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0%</w:t>
            </w:r>
          </w:p>
        </w:tc>
        <w:tc>
          <w:tcPr>
            <w:tcW w:w="1350" w:type="dxa"/>
            <w:tcBorders>
              <w:bottom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0%</w:t>
            </w:r>
          </w:p>
        </w:tc>
        <w:tc>
          <w:tcPr>
            <w:tcW w:w="1350" w:type="dxa"/>
            <w:tcBorders>
              <w:bottom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0%</w:t>
            </w:r>
          </w:p>
        </w:tc>
        <w:tc>
          <w:tcPr>
            <w:tcW w:w="1350" w:type="dxa"/>
            <w:tcBorders>
              <w:bottom w:val="double" w:sz="4" w:space="0" w:color="auto"/>
              <w:right w:val="double" w:sz="4" w:space="0" w:color="auto"/>
            </w:tcBorders>
          </w:tcPr>
          <w:p w:rsidR="0067024F" w:rsidRPr="002E39D4" w:rsidRDefault="0067024F" w:rsidP="002E39D4">
            <w:pPr>
              <w:tabs>
                <w:tab w:val="left" w:pos="720"/>
                <w:tab w:val="left" w:pos="1440"/>
                <w:tab w:val="left" w:pos="2160"/>
                <w:tab w:val="left" w:pos="2880"/>
                <w:tab w:val="left" w:pos="3600"/>
                <w:tab w:val="left" w:pos="4320"/>
              </w:tabs>
              <w:jc w:val="center"/>
              <w:rPr>
                <w:b/>
                <w:bCs/>
              </w:rPr>
            </w:pPr>
            <w:r w:rsidRPr="002E39D4">
              <w:rPr>
                <w:b/>
                <w:bCs/>
                <w:sz w:val="22"/>
                <w:szCs w:val="22"/>
              </w:rPr>
              <w:t>0%</w:t>
            </w:r>
          </w:p>
        </w:tc>
      </w:tr>
    </w:tbl>
    <w:p w:rsidR="0067024F" w:rsidRPr="008324A7"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Pr="008324A7" w:rsidRDefault="0067024F" w:rsidP="005A201D">
      <w:pPr>
        <w:tabs>
          <w:tab w:val="left" w:pos="720"/>
          <w:tab w:val="left" w:pos="1440"/>
          <w:tab w:val="left" w:pos="2880"/>
          <w:tab w:val="left" w:pos="3600"/>
          <w:tab w:val="left" w:pos="4320"/>
        </w:tabs>
        <w:ind w:left="720" w:hanging="720"/>
        <w:jc w:val="both"/>
        <w:rPr>
          <w:sz w:val="22"/>
          <w:szCs w:val="22"/>
        </w:rPr>
      </w:pPr>
      <w:r w:rsidRPr="008324A7">
        <w:rPr>
          <w:sz w:val="22"/>
          <w:szCs w:val="22"/>
        </w:rPr>
        <w:t>12.03</w:t>
      </w:r>
      <w:r w:rsidRPr="008324A7">
        <w:rPr>
          <w:sz w:val="22"/>
          <w:szCs w:val="22"/>
        </w:rPr>
        <w:tab/>
        <w:t>Each year the Company must assess the performance of each Associate for the prior year and meet with the Associate to review the assessment</w:t>
      </w:r>
      <w:r>
        <w:rPr>
          <w:sz w:val="22"/>
          <w:szCs w:val="22"/>
        </w:rPr>
        <w:t xml:space="preserve">. </w:t>
      </w:r>
      <w:r w:rsidRPr="008324A7">
        <w:rPr>
          <w:sz w:val="22"/>
          <w:szCs w:val="22"/>
        </w:rPr>
        <w:t>Increases will be effective on August 1 of each year.</w:t>
      </w:r>
    </w:p>
    <w:p w:rsidR="0067024F" w:rsidRPr="008324A7"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Pr="008324A7" w:rsidRDefault="0067024F" w:rsidP="005A201D">
      <w:pPr>
        <w:tabs>
          <w:tab w:val="left" w:pos="720"/>
          <w:tab w:val="left" w:pos="1440"/>
          <w:tab w:val="left" w:pos="2160"/>
          <w:tab w:val="left" w:pos="2880"/>
          <w:tab w:val="left" w:pos="3600"/>
          <w:tab w:val="left" w:pos="4320"/>
        </w:tabs>
        <w:ind w:left="720" w:hanging="720"/>
        <w:jc w:val="both"/>
        <w:rPr>
          <w:sz w:val="22"/>
          <w:szCs w:val="22"/>
        </w:rPr>
      </w:pPr>
      <w:r w:rsidRPr="008324A7">
        <w:rPr>
          <w:sz w:val="22"/>
          <w:szCs w:val="22"/>
        </w:rPr>
        <w:t>12.04</w:t>
      </w:r>
      <w:r w:rsidRPr="008324A7">
        <w:rPr>
          <w:sz w:val="22"/>
          <w:szCs w:val="22"/>
        </w:rPr>
        <w:tab/>
        <w:t xml:space="preserve">An Associate who disagrees with the Associate’s assessed level of performance must advise the Human Resources Manager of the disagreement and the reasons for it, in writing, within five (5) days of being advised of the results of the </w:t>
      </w:r>
      <w:r w:rsidRPr="000D5EDD">
        <w:rPr>
          <w:b/>
          <w:bCs/>
          <w:sz w:val="22"/>
          <w:szCs w:val="22"/>
        </w:rPr>
        <w:t>PDA</w:t>
      </w:r>
      <w:r w:rsidRPr="008324A7">
        <w:rPr>
          <w:sz w:val="22"/>
          <w:szCs w:val="22"/>
        </w:rPr>
        <w:t xml:space="preserve"> assessment</w:t>
      </w:r>
      <w:r>
        <w:rPr>
          <w:sz w:val="22"/>
          <w:szCs w:val="22"/>
        </w:rPr>
        <w:t xml:space="preserve">. </w:t>
      </w:r>
      <w:r w:rsidRPr="008324A7">
        <w:rPr>
          <w:sz w:val="22"/>
          <w:szCs w:val="22"/>
        </w:rPr>
        <w:t>The Human Resources Manager will convene a meeting with the Associate, and a Shop Steward if the Associate requests one, to hear the Associate’s concerns</w:t>
      </w:r>
      <w:r>
        <w:rPr>
          <w:sz w:val="22"/>
          <w:szCs w:val="22"/>
        </w:rPr>
        <w:t xml:space="preserve">. </w:t>
      </w:r>
      <w:r w:rsidRPr="008324A7">
        <w:rPr>
          <w:sz w:val="22"/>
          <w:szCs w:val="22"/>
        </w:rPr>
        <w:t xml:space="preserve">The Human Resources Manager will review the Associate’s </w:t>
      </w:r>
      <w:r w:rsidRPr="000D5EDD">
        <w:rPr>
          <w:b/>
          <w:bCs/>
          <w:sz w:val="22"/>
          <w:szCs w:val="22"/>
        </w:rPr>
        <w:t>PDA</w:t>
      </w:r>
      <w:r w:rsidRPr="008324A7">
        <w:rPr>
          <w:sz w:val="22"/>
          <w:szCs w:val="22"/>
        </w:rPr>
        <w:t xml:space="preserve"> and either confirm or vary the assessment within seven (7) days of the meeting</w:t>
      </w:r>
      <w:r>
        <w:rPr>
          <w:sz w:val="22"/>
          <w:szCs w:val="22"/>
        </w:rPr>
        <w:t xml:space="preserve">. </w:t>
      </w:r>
      <w:r w:rsidRPr="008324A7">
        <w:rPr>
          <w:sz w:val="22"/>
          <w:szCs w:val="22"/>
        </w:rPr>
        <w:t>If the Human Resources Manager varies the assessment, the Associate will receive the wage increase equivalent to the varied assessment.</w:t>
      </w:r>
    </w:p>
    <w:p w:rsidR="0067024F" w:rsidRPr="008324A7"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Pr="008324A7" w:rsidRDefault="0067024F" w:rsidP="005A201D">
      <w:pPr>
        <w:tabs>
          <w:tab w:val="left" w:pos="720"/>
          <w:tab w:val="left" w:pos="1440"/>
          <w:tab w:val="left" w:pos="2160"/>
          <w:tab w:val="left" w:pos="2880"/>
          <w:tab w:val="left" w:pos="3600"/>
          <w:tab w:val="left" w:pos="4320"/>
        </w:tabs>
        <w:ind w:left="720" w:hanging="720"/>
        <w:jc w:val="both"/>
        <w:rPr>
          <w:sz w:val="22"/>
          <w:szCs w:val="22"/>
        </w:rPr>
      </w:pPr>
      <w:r w:rsidRPr="008324A7">
        <w:rPr>
          <w:sz w:val="22"/>
          <w:szCs w:val="22"/>
        </w:rPr>
        <w:t>12.05</w:t>
      </w:r>
      <w:r w:rsidRPr="008324A7">
        <w:rPr>
          <w:sz w:val="22"/>
          <w:szCs w:val="22"/>
        </w:rPr>
        <w:tab/>
        <w:t>The determination of an Associate’s wage rate in accordance with Article 12 is an exercise of a management right and shall not give rise to a difference or dispute between the parties or be the subject of a grievance for any reason unless it is alleged that the Associate’s assessment was arbitrary, discriminatory, or in bad faith and the Associate’s assessment dropped two (2) or more rating levels from the previous year</w:t>
      </w:r>
      <w:r>
        <w:rPr>
          <w:sz w:val="22"/>
          <w:szCs w:val="22"/>
        </w:rPr>
        <w:t xml:space="preserve">. </w:t>
      </w:r>
      <w:r w:rsidRPr="008324A7">
        <w:rPr>
          <w:sz w:val="22"/>
          <w:szCs w:val="22"/>
        </w:rPr>
        <w:t>The review process set out in Article 12.04 must have been completed before a grievance can be filed</w:t>
      </w:r>
      <w:r>
        <w:rPr>
          <w:sz w:val="22"/>
          <w:szCs w:val="22"/>
        </w:rPr>
        <w:t xml:space="preserve">. </w:t>
      </w:r>
      <w:r w:rsidRPr="008324A7">
        <w:rPr>
          <w:sz w:val="22"/>
          <w:szCs w:val="22"/>
        </w:rPr>
        <w:t>Additionally, if in the administration of the compensation system the Company fails to assess the Associate in a timely manner or fails to pay the Associate in accordance with the assessment, then the Associate may file a grievance pursuant to the provisions of the Collective Agreement.</w:t>
      </w:r>
    </w:p>
    <w:p w:rsidR="0067024F" w:rsidRPr="008324A7"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Pr="00AD37ED" w:rsidRDefault="0067024F" w:rsidP="005A201D">
      <w:pPr>
        <w:tabs>
          <w:tab w:val="left" w:pos="720"/>
          <w:tab w:val="left" w:pos="1440"/>
        </w:tabs>
        <w:ind w:left="720" w:hanging="720"/>
        <w:jc w:val="both"/>
        <w:rPr>
          <w:sz w:val="22"/>
          <w:szCs w:val="22"/>
        </w:rPr>
      </w:pPr>
      <w:r w:rsidRPr="008324A7">
        <w:rPr>
          <w:sz w:val="22"/>
          <w:szCs w:val="22"/>
        </w:rPr>
        <w:t>12.06</w:t>
      </w:r>
      <w:r w:rsidRPr="008324A7">
        <w:rPr>
          <w:sz w:val="22"/>
          <w:szCs w:val="22"/>
        </w:rPr>
        <w:tab/>
      </w:r>
      <w:r w:rsidRPr="005A201D">
        <w:rPr>
          <w:sz w:val="22"/>
          <w:szCs w:val="22"/>
        </w:rPr>
        <w:t xml:space="preserve">On </w:t>
      </w:r>
      <w:r>
        <w:rPr>
          <w:b/>
          <w:bCs/>
          <w:sz w:val="22"/>
          <w:szCs w:val="22"/>
        </w:rPr>
        <w:t>August 1, 2012</w:t>
      </w:r>
      <w:r w:rsidRPr="005A201D">
        <w:rPr>
          <w:sz w:val="22"/>
          <w:szCs w:val="22"/>
        </w:rPr>
        <w:t xml:space="preserve"> all Associates (except for Major Home Fashions) shall have his/her wage rate increased by 1.5%</w:t>
      </w:r>
      <w:r>
        <w:rPr>
          <w:sz w:val="22"/>
          <w:szCs w:val="22"/>
        </w:rPr>
        <w:t xml:space="preserve">. </w:t>
      </w:r>
      <w:r w:rsidRPr="005A201D">
        <w:rPr>
          <w:sz w:val="22"/>
          <w:szCs w:val="22"/>
        </w:rPr>
        <w:t>On</w:t>
      </w:r>
      <w:r>
        <w:rPr>
          <w:sz w:val="22"/>
          <w:szCs w:val="22"/>
        </w:rPr>
        <w:t xml:space="preserve"> </w:t>
      </w:r>
      <w:r w:rsidRPr="000D5EDD">
        <w:rPr>
          <w:b/>
          <w:bCs/>
          <w:sz w:val="22"/>
          <w:szCs w:val="22"/>
        </w:rPr>
        <w:t>August 1, 2013, August 1, 2014 and August 1, 2015</w:t>
      </w:r>
      <w:r w:rsidRPr="005A201D">
        <w:rPr>
          <w:sz w:val="22"/>
          <w:szCs w:val="22"/>
        </w:rPr>
        <w:t xml:space="preserve"> all Associates (except for Major Home Fashions) shall have </w:t>
      </w:r>
      <w:r w:rsidRPr="000D5EDD">
        <w:rPr>
          <w:b/>
          <w:bCs/>
          <w:sz w:val="22"/>
          <w:szCs w:val="22"/>
        </w:rPr>
        <w:t>his/her</w:t>
      </w:r>
      <w:r>
        <w:rPr>
          <w:sz w:val="22"/>
          <w:szCs w:val="22"/>
        </w:rPr>
        <w:t xml:space="preserve"> </w:t>
      </w:r>
      <w:r w:rsidRPr="005A201D">
        <w:rPr>
          <w:sz w:val="22"/>
          <w:szCs w:val="22"/>
        </w:rPr>
        <w:t>wage rates increased by 1.25%.</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pStyle w:val="Heading1"/>
        <w:tabs>
          <w:tab w:val="left" w:pos="720"/>
          <w:tab w:val="left" w:pos="1440"/>
        </w:tabs>
      </w:pPr>
      <w:bookmarkStart w:id="130" w:name="_Toc417291938"/>
      <w:bookmarkStart w:id="131" w:name="_Toc417914814"/>
      <w:bookmarkStart w:id="132" w:name="_Toc417978485"/>
      <w:bookmarkStart w:id="133" w:name="_Toc418473847"/>
      <w:bookmarkStart w:id="134" w:name="_Toc422715299"/>
      <w:bookmarkStart w:id="135" w:name="_Toc422716552"/>
      <w:bookmarkStart w:id="136" w:name="_Toc425307059"/>
      <w:bookmarkStart w:id="137" w:name="_Toc345939679"/>
      <w:r>
        <w:t>Article 13 - MINIMUM INCREASES WITHIN RANGES</w:t>
      </w:r>
      <w:bookmarkEnd w:id="130"/>
      <w:bookmarkEnd w:id="131"/>
      <w:bookmarkEnd w:id="132"/>
      <w:bookmarkEnd w:id="133"/>
      <w:bookmarkEnd w:id="134"/>
      <w:bookmarkEnd w:id="135"/>
      <w:bookmarkEnd w:id="136"/>
      <w:bookmarkEnd w:id="137"/>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13.01</w:t>
      </w:r>
      <w:r>
        <w:rPr>
          <w:sz w:val="22"/>
          <w:szCs w:val="22"/>
        </w:rPr>
        <w:tab/>
        <w:t>The Employer agrees that each regular full-time Associate shall receive increases from date of employment, as shown on Schedule “A”, according to their classification, until the maximum of the range is reached, and each part-time Associate shall receive an increase after working the hourly equivalent of each step in the scale, until the maximum is reached.</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If promoted to a new category, Associates shall start at a higher rate nearest to present salary and the date of next increase shall be calculated from date of promotion.</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pStyle w:val="Heading1"/>
        <w:tabs>
          <w:tab w:val="left" w:pos="720"/>
          <w:tab w:val="left" w:pos="1440"/>
        </w:tabs>
      </w:pPr>
      <w:bookmarkStart w:id="138" w:name="_Toc417291939"/>
      <w:bookmarkStart w:id="139" w:name="_Toc417914815"/>
      <w:bookmarkStart w:id="140" w:name="_Toc417978486"/>
      <w:bookmarkStart w:id="141" w:name="_Toc418473848"/>
      <w:bookmarkStart w:id="142" w:name="_Toc422715300"/>
      <w:bookmarkStart w:id="143" w:name="_Toc422716553"/>
      <w:bookmarkStart w:id="144" w:name="_Toc425307060"/>
      <w:bookmarkStart w:id="145" w:name="_Toc345939680"/>
      <w:r>
        <w:t>Article 14 - SENIORITY</w:t>
      </w:r>
      <w:bookmarkEnd w:id="138"/>
      <w:bookmarkEnd w:id="139"/>
      <w:bookmarkEnd w:id="140"/>
      <w:bookmarkEnd w:id="141"/>
      <w:bookmarkEnd w:id="142"/>
      <w:bookmarkEnd w:id="143"/>
      <w:bookmarkEnd w:id="144"/>
      <w:bookmarkEnd w:id="145"/>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14.01</w:t>
      </w:r>
      <w:r>
        <w:rPr>
          <w:sz w:val="22"/>
          <w:szCs w:val="22"/>
        </w:rPr>
        <w:tab/>
        <w:t>1.</w:t>
      </w:r>
      <w:r>
        <w:rPr>
          <w:sz w:val="22"/>
          <w:szCs w:val="22"/>
        </w:rPr>
        <w:tab/>
        <w:t>The Employer recognizes an Associate’s length of continuous service in scheduling layoffs and recalls.</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2.</w:t>
      </w:r>
      <w:r>
        <w:rPr>
          <w:sz w:val="22"/>
          <w:szCs w:val="22"/>
        </w:rPr>
        <w:tab/>
        <w:t>In the event of a permanent layoff, the Associate will be given a reasonable opportunity to retrain in other departments of the store when there is a vacancy, provided the Associate has the ability and suitability required for the job.</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1530"/>
          <w:tab w:val="left" w:pos="2880"/>
          <w:tab w:val="left" w:pos="3600"/>
          <w:tab w:val="left" w:pos="4320"/>
        </w:tabs>
        <w:ind w:left="1530" w:hanging="1530"/>
        <w:jc w:val="both"/>
        <w:rPr>
          <w:sz w:val="22"/>
          <w:szCs w:val="22"/>
        </w:rPr>
      </w:pPr>
      <w:r>
        <w:rPr>
          <w:sz w:val="22"/>
          <w:szCs w:val="22"/>
        </w:rPr>
        <w:tab/>
        <w:t>3.</w:t>
      </w:r>
      <w:r>
        <w:rPr>
          <w:sz w:val="22"/>
          <w:szCs w:val="22"/>
        </w:rPr>
        <w:tab/>
        <w:t>Seniority of an Associate shall be lost if his/her employment deemed terminated if he/she does not perform work for the Company for a period of six (6) months in the case of layoff.</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lastRenderedPageBreak/>
        <w:tab/>
        <w:t>4.</w:t>
      </w:r>
      <w:r>
        <w:rPr>
          <w:sz w:val="22"/>
          <w:szCs w:val="22"/>
        </w:rPr>
        <w:tab/>
        <w:t>In the event of a temporary layoff in a department, the Associate has a right to work in other departments if a vacancy exists, provided the Associate has the ability and suitability required for the job. Job vacancies will be posted within seniority units.</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5.</w:t>
      </w:r>
      <w:r>
        <w:rPr>
          <w:sz w:val="22"/>
          <w:szCs w:val="22"/>
        </w:rPr>
        <w:tab/>
        <w:t>If there is no posted position Article 14.4 only applies to Managers who have been demoted.</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r>
        <w:rPr>
          <w:sz w:val="22"/>
          <w:szCs w:val="22"/>
        </w:rPr>
        <w:t>14.02</w:t>
      </w:r>
      <w:r>
        <w:rPr>
          <w:sz w:val="22"/>
          <w:szCs w:val="22"/>
        </w:rPr>
        <w:tab/>
      </w:r>
      <w:r>
        <w:rPr>
          <w:sz w:val="22"/>
          <w:szCs w:val="22"/>
          <w:u w:val="single"/>
        </w:rPr>
        <w:t>Preference in Hours of Work</w:t>
      </w:r>
      <w:r>
        <w:rPr>
          <w:sz w:val="22"/>
          <w:szCs w:val="22"/>
        </w:rPr>
        <w:t>:</w:t>
      </w: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1.</w:t>
      </w:r>
      <w:r>
        <w:rPr>
          <w:sz w:val="22"/>
          <w:szCs w:val="22"/>
        </w:rPr>
        <w:tab/>
        <w:t xml:space="preserve">The Employer recognizes the length of continuous service of an Associate in scheduling hours of work. Management reserves the right to determine the total hours available and the length and times of shifts. Preference in hours of work will be given to senior Associates provided they are available and have the ability to perform the work. </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r>
      <w:r>
        <w:rPr>
          <w:sz w:val="22"/>
          <w:szCs w:val="22"/>
        </w:rPr>
        <w:tab/>
        <w:t>Available hours of work shall be maximized in accordance with seniority, ability and availability on a daily basis.</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r>
      <w:r>
        <w:rPr>
          <w:sz w:val="22"/>
          <w:szCs w:val="22"/>
        </w:rPr>
        <w:tab/>
        <w:t>In the event of a reduction in the number of hours available within an employment category, the junior Associates will have their hours of work reduced first.</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r>
      <w:r>
        <w:rPr>
          <w:sz w:val="22"/>
          <w:szCs w:val="22"/>
        </w:rPr>
        <w:tab/>
        <w:t>In the event of a dispute under this provision, the Parties agree to refer all such disputes, which cannot be resolved internally, to Colin Taylor, whose decision shall be final and binding.</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r>
        <w:rPr>
          <w:sz w:val="22"/>
          <w:szCs w:val="22"/>
        </w:rPr>
        <w:tab/>
        <w:t>2.</w:t>
      </w:r>
      <w:r>
        <w:rPr>
          <w:sz w:val="22"/>
          <w:szCs w:val="22"/>
        </w:rPr>
        <w:tab/>
        <w:t>Seniority rights will be exercised within the following employment categories:</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r>
        <w:rPr>
          <w:sz w:val="22"/>
          <w:szCs w:val="22"/>
        </w:rPr>
        <w:tab/>
      </w:r>
      <w:r>
        <w:rPr>
          <w:sz w:val="22"/>
          <w:szCs w:val="22"/>
        </w:rPr>
        <w:tab/>
        <w:t>(a)</w:t>
      </w:r>
      <w:r>
        <w:rPr>
          <w:sz w:val="22"/>
          <w:szCs w:val="22"/>
        </w:rPr>
        <w:tab/>
        <w:t>Full-time Regular</w:t>
      </w:r>
    </w:p>
    <w:p w:rsidR="0067024F" w:rsidRDefault="0067024F" w:rsidP="005A201D">
      <w:pPr>
        <w:tabs>
          <w:tab w:val="left" w:pos="720"/>
          <w:tab w:val="left" w:pos="1440"/>
          <w:tab w:val="left" w:pos="2160"/>
          <w:tab w:val="left" w:pos="3600"/>
          <w:tab w:val="left" w:pos="4320"/>
        </w:tabs>
        <w:ind w:left="2160" w:hanging="2160"/>
        <w:jc w:val="both"/>
        <w:rPr>
          <w:sz w:val="22"/>
          <w:szCs w:val="22"/>
        </w:rPr>
      </w:pPr>
      <w:r>
        <w:rPr>
          <w:sz w:val="22"/>
          <w:szCs w:val="22"/>
        </w:rPr>
        <w:tab/>
      </w:r>
      <w:r>
        <w:rPr>
          <w:sz w:val="22"/>
          <w:szCs w:val="22"/>
        </w:rPr>
        <w:tab/>
      </w:r>
      <w:r>
        <w:rPr>
          <w:sz w:val="22"/>
          <w:szCs w:val="22"/>
        </w:rPr>
        <w:tab/>
        <w:t>Associates who have worked thirty-seven and one-half (37½) hours per week for three (3) calendar months.</w:t>
      </w:r>
    </w:p>
    <w:p w:rsidR="0067024F" w:rsidRPr="005A201D"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jc w:val="both"/>
        <w:rPr>
          <w:sz w:val="22"/>
          <w:szCs w:val="22"/>
        </w:rPr>
      </w:pPr>
      <w:r w:rsidRPr="005A201D">
        <w:rPr>
          <w:sz w:val="22"/>
          <w:szCs w:val="22"/>
        </w:rPr>
        <w:tab/>
      </w:r>
      <w:r w:rsidRPr="005A201D">
        <w:rPr>
          <w:sz w:val="22"/>
          <w:szCs w:val="22"/>
        </w:rPr>
        <w:tab/>
      </w:r>
      <w:r w:rsidRPr="005A201D">
        <w:rPr>
          <w:sz w:val="22"/>
          <w:szCs w:val="22"/>
        </w:rPr>
        <w:tab/>
      </w:r>
    </w:p>
    <w:p w:rsidR="0067024F" w:rsidRPr="005A201D"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jc w:val="both"/>
        <w:rPr>
          <w:sz w:val="22"/>
          <w:szCs w:val="22"/>
        </w:rPr>
      </w:pPr>
      <w:r>
        <w:rPr>
          <w:b/>
          <w:bCs/>
          <w:sz w:val="22"/>
          <w:szCs w:val="22"/>
        </w:rPr>
        <w:tab/>
      </w:r>
      <w:r w:rsidRPr="005A201D">
        <w:rPr>
          <w:sz w:val="22"/>
          <w:szCs w:val="22"/>
        </w:rPr>
        <w:tab/>
        <w:t>(b)</w:t>
      </w:r>
      <w:r w:rsidRPr="005A201D">
        <w:rPr>
          <w:sz w:val="22"/>
          <w:szCs w:val="22"/>
        </w:rPr>
        <w:tab/>
        <w:t>Flex Full-Time</w:t>
      </w:r>
    </w:p>
    <w:p w:rsidR="0067024F" w:rsidRPr="005A201D" w:rsidRDefault="0067024F" w:rsidP="005A201D">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10080"/>
        </w:tabs>
        <w:ind w:left="2160" w:hanging="2160"/>
        <w:jc w:val="both"/>
        <w:rPr>
          <w:sz w:val="22"/>
          <w:szCs w:val="22"/>
        </w:rPr>
      </w:pPr>
      <w:r w:rsidRPr="005A201D">
        <w:rPr>
          <w:sz w:val="22"/>
          <w:szCs w:val="22"/>
        </w:rPr>
        <w:tab/>
      </w:r>
      <w:r w:rsidRPr="005A201D">
        <w:rPr>
          <w:sz w:val="22"/>
          <w:szCs w:val="22"/>
        </w:rPr>
        <w:tab/>
      </w:r>
      <w:r w:rsidRPr="005A201D">
        <w:rPr>
          <w:sz w:val="22"/>
          <w:szCs w:val="22"/>
        </w:rPr>
        <w:tab/>
        <w:t>Associates who work twenty eight (28) to forty (40) hours per week and the normal workday for such Associates shall consist of not more than eight (8) hours per shift exclusive of unpaid meal period</w:t>
      </w:r>
      <w:r>
        <w:rPr>
          <w:sz w:val="22"/>
          <w:szCs w:val="22"/>
        </w:rPr>
        <w:t xml:space="preserve">. </w:t>
      </w:r>
      <w:r w:rsidRPr="005A201D">
        <w:rPr>
          <w:sz w:val="22"/>
          <w:szCs w:val="22"/>
        </w:rPr>
        <w:t>The workweek shall normally consist of five (5) days.</w:t>
      </w:r>
    </w:p>
    <w:p w:rsidR="0067024F" w:rsidRDefault="0067024F" w:rsidP="005A201D">
      <w:pPr>
        <w:tabs>
          <w:tab w:val="left" w:pos="720"/>
          <w:tab w:val="left" w:pos="1440"/>
          <w:tab w:val="left" w:pos="2160"/>
          <w:tab w:val="left" w:pos="2880"/>
          <w:tab w:val="left" w:pos="3600"/>
          <w:tab w:val="left" w:pos="4320"/>
        </w:tabs>
        <w:ind w:left="2880" w:hanging="2880"/>
        <w:jc w:val="both"/>
        <w:rPr>
          <w:sz w:val="22"/>
          <w:szCs w:val="22"/>
        </w:rPr>
      </w:pPr>
    </w:p>
    <w:p w:rsidR="0067024F" w:rsidRDefault="0067024F" w:rsidP="005A201D">
      <w:pPr>
        <w:tabs>
          <w:tab w:val="left" w:pos="720"/>
          <w:tab w:val="left" w:pos="1440"/>
          <w:tab w:val="left" w:pos="2160"/>
          <w:tab w:val="left" w:pos="2880"/>
          <w:tab w:val="left" w:pos="3600"/>
          <w:tab w:val="left" w:pos="4320"/>
        </w:tabs>
        <w:ind w:left="2880" w:hanging="2880"/>
        <w:jc w:val="both"/>
        <w:rPr>
          <w:sz w:val="22"/>
          <w:szCs w:val="22"/>
        </w:rPr>
      </w:pPr>
      <w:r>
        <w:rPr>
          <w:sz w:val="22"/>
          <w:szCs w:val="22"/>
        </w:rPr>
        <w:tab/>
      </w:r>
      <w:r>
        <w:rPr>
          <w:sz w:val="22"/>
          <w:szCs w:val="22"/>
        </w:rPr>
        <w:tab/>
        <w:t>(</w:t>
      </w:r>
      <w:r w:rsidRPr="00AD19EA">
        <w:rPr>
          <w:sz w:val="22"/>
          <w:szCs w:val="22"/>
        </w:rPr>
        <w:t>c</w:t>
      </w:r>
      <w:r>
        <w:rPr>
          <w:sz w:val="22"/>
          <w:szCs w:val="22"/>
        </w:rPr>
        <w:t>)</w:t>
      </w:r>
      <w:r>
        <w:rPr>
          <w:sz w:val="22"/>
          <w:szCs w:val="22"/>
        </w:rPr>
        <w:tab/>
        <w:t>Part-time Regular</w:t>
      </w:r>
    </w:p>
    <w:p w:rsidR="0067024F" w:rsidRDefault="0067024F" w:rsidP="005A201D">
      <w:pPr>
        <w:tabs>
          <w:tab w:val="left" w:pos="720"/>
          <w:tab w:val="left" w:pos="1440"/>
          <w:tab w:val="left" w:pos="2160"/>
          <w:tab w:val="left" w:pos="3600"/>
          <w:tab w:val="left" w:pos="4320"/>
        </w:tabs>
        <w:ind w:left="2160" w:hanging="2160"/>
        <w:jc w:val="both"/>
        <w:rPr>
          <w:sz w:val="22"/>
          <w:szCs w:val="22"/>
        </w:rPr>
      </w:pPr>
      <w:r>
        <w:rPr>
          <w:sz w:val="22"/>
          <w:szCs w:val="22"/>
        </w:rPr>
        <w:tab/>
      </w:r>
      <w:r>
        <w:rPr>
          <w:sz w:val="22"/>
          <w:szCs w:val="22"/>
        </w:rPr>
        <w:tab/>
      </w:r>
      <w:r>
        <w:rPr>
          <w:sz w:val="22"/>
          <w:szCs w:val="22"/>
        </w:rPr>
        <w:tab/>
        <w:t>Associates who have worked not less than twenty (20) hours per week for thirteen (13) consecutive weeks and continue to work on this basis.</w:t>
      </w:r>
    </w:p>
    <w:p w:rsidR="0067024F" w:rsidRDefault="0067024F" w:rsidP="005A201D">
      <w:pPr>
        <w:tabs>
          <w:tab w:val="left" w:pos="720"/>
          <w:tab w:val="left" w:pos="1440"/>
          <w:tab w:val="left" w:pos="2160"/>
          <w:tab w:val="left" w:pos="2880"/>
          <w:tab w:val="left" w:pos="3600"/>
          <w:tab w:val="left" w:pos="4320"/>
        </w:tabs>
        <w:ind w:left="2880" w:hanging="2880"/>
        <w:jc w:val="both"/>
        <w:rPr>
          <w:sz w:val="22"/>
          <w:szCs w:val="22"/>
        </w:rPr>
      </w:pPr>
    </w:p>
    <w:p w:rsidR="0067024F" w:rsidRPr="005A201D" w:rsidRDefault="0067024F" w:rsidP="005A201D">
      <w:pPr>
        <w:tabs>
          <w:tab w:val="left" w:pos="720"/>
          <w:tab w:val="left" w:pos="1440"/>
          <w:tab w:val="left" w:pos="2160"/>
          <w:tab w:val="left" w:pos="2880"/>
          <w:tab w:val="left" w:pos="3600"/>
          <w:tab w:val="left" w:pos="4320"/>
        </w:tabs>
        <w:ind w:left="2880" w:hanging="2880"/>
        <w:jc w:val="both"/>
        <w:rPr>
          <w:sz w:val="22"/>
          <w:szCs w:val="22"/>
        </w:rPr>
      </w:pPr>
      <w:r>
        <w:rPr>
          <w:sz w:val="22"/>
          <w:szCs w:val="22"/>
        </w:rPr>
        <w:tab/>
      </w:r>
      <w:r w:rsidRPr="005A201D">
        <w:rPr>
          <w:sz w:val="22"/>
          <w:szCs w:val="22"/>
        </w:rPr>
        <w:tab/>
        <w:t>(d)</w:t>
      </w:r>
      <w:r w:rsidRPr="005A201D">
        <w:rPr>
          <w:sz w:val="22"/>
          <w:szCs w:val="22"/>
        </w:rPr>
        <w:tab/>
        <w:t>Auxiliary Associate</w:t>
      </w:r>
    </w:p>
    <w:p w:rsidR="0067024F" w:rsidRPr="005A201D" w:rsidRDefault="0067024F" w:rsidP="005A201D">
      <w:pPr>
        <w:tabs>
          <w:tab w:val="left" w:pos="720"/>
          <w:tab w:val="left" w:pos="1440"/>
          <w:tab w:val="left" w:pos="2160"/>
          <w:tab w:val="left" w:pos="3600"/>
          <w:tab w:val="left" w:pos="4320"/>
        </w:tabs>
        <w:ind w:left="2160" w:hanging="2160"/>
        <w:jc w:val="both"/>
        <w:rPr>
          <w:sz w:val="22"/>
          <w:szCs w:val="22"/>
        </w:rPr>
      </w:pPr>
      <w:r w:rsidRPr="005A201D">
        <w:rPr>
          <w:sz w:val="22"/>
          <w:szCs w:val="22"/>
        </w:rPr>
        <w:tab/>
      </w:r>
      <w:r w:rsidRPr="005A201D">
        <w:rPr>
          <w:sz w:val="22"/>
          <w:szCs w:val="22"/>
        </w:rPr>
        <w:tab/>
      </w:r>
      <w:r w:rsidRPr="005A201D">
        <w:rPr>
          <w:sz w:val="22"/>
          <w:szCs w:val="22"/>
        </w:rPr>
        <w:tab/>
        <w:t>Associates who do not work in a designated full-time position and on average whose normal workweek shall consist of up to twenty-seven (27) hours per week</w:t>
      </w:r>
    </w:p>
    <w:p w:rsidR="0067024F" w:rsidRPr="005A201D" w:rsidRDefault="0067024F" w:rsidP="005A201D">
      <w:pPr>
        <w:tabs>
          <w:tab w:val="left" w:pos="720"/>
          <w:tab w:val="left" w:pos="1440"/>
        </w:tabs>
        <w:ind w:left="720"/>
        <w:jc w:val="both"/>
        <w:rPr>
          <w:sz w:val="22"/>
          <w:szCs w:val="22"/>
        </w:rPr>
      </w:pPr>
    </w:p>
    <w:p w:rsidR="0067024F" w:rsidRPr="00C60650" w:rsidRDefault="0067024F" w:rsidP="005A201D">
      <w:pPr>
        <w:pStyle w:val="Heading4"/>
        <w:tabs>
          <w:tab w:val="left" w:pos="720"/>
          <w:tab w:val="left" w:pos="1440"/>
        </w:tabs>
        <w:ind w:firstLine="720"/>
        <w:jc w:val="left"/>
        <w:rPr>
          <w:b w:val="0"/>
          <w:bCs w:val="0"/>
          <w:sz w:val="22"/>
          <w:szCs w:val="22"/>
          <w:u w:val="single"/>
        </w:rPr>
      </w:pPr>
      <w:r w:rsidRPr="00C60650">
        <w:rPr>
          <w:b w:val="0"/>
          <w:bCs w:val="0"/>
          <w:sz w:val="22"/>
          <w:szCs w:val="22"/>
        </w:rPr>
        <w:t>3.</w:t>
      </w:r>
      <w:r w:rsidRPr="00C60650">
        <w:rPr>
          <w:b w:val="0"/>
          <w:bCs w:val="0"/>
          <w:sz w:val="22"/>
          <w:szCs w:val="22"/>
        </w:rPr>
        <w:tab/>
      </w:r>
      <w:r w:rsidRPr="00C60650">
        <w:rPr>
          <w:b w:val="0"/>
          <w:bCs w:val="0"/>
          <w:sz w:val="22"/>
          <w:szCs w:val="22"/>
          <w:u w:val="single"/>
        </w:rPr>
        <w:t>Work Group/ Seniority Structure</w:t>
      </w:r>
      <w:r>
        <w:rPr>
          <w:b w:val="0"/>
          <w:bCs w:val="0"/>
          <w:sz w:val="22"/>
          <w:szCs w:val="22"/>
          <w:u w:val="single"/>
        </w:rPr>
        <w:fldChar w:fldCharType="begin"/>
      </w:r>
      <w:r w:rsidRPr="00C60650">
        <w:rPr>
          <w:b w:val="0"/>
          <w:bCs w:val="0"/>
          <w:sz w:val="22"/>
          <w:szCs w:val="22"/>
          <w:u w:val="single"/>
        </w:rPr>
        <w:instrText>xe "Seniority Structure"</w:instrText>
      </w:r>
      <w:r>
        <w:rPr>
          <w:b w:val="0"/>
          <w:bCs w:val="0"/>
          <w:sz w:val="22"/>
          <w:szCs w:val="22"/>
          <w:u w:val="single"/>
        </w:rPr>
        <w:fldChar w:fldCharType="end"/>
      </w:r>
      <w:r>
        <w:rPr>
          <w:b w:val="0"/>
          <w:bCs w:val="0"/>
          <w:sz w:val="22"/>
          <w:szCs w:val="22"/>
          <w:u w:val="single"/>
        </w:rPr>
        <w:fldChar w:fldCharType="begin"/>
      </w:r>
      <w:r w:rsidRPr="00C60650">
        <w:rPr>
          <w:b w:val="0"/>
          <w:bCs w:val="0"/>
          <w:sz w:val="22"/>
          <w:szCs w:val="22"/>
          <w:u w:val="single"/>
        </w:rPr>
        <w:instrText>xe "Work Group/ Seniority Structure"</w:instrText>
      </w:r>
      <w:r>
        <w:rPr>
          <w:b w:val="0"/>
          <w:bCs w:val="0"/>
          <w:sz w:val="22"/>
          <w:szCs w:val="22"/>
          <w:u w:val="single"/>
        </w:rPr>
        <w:fldChar w:fldCharType="end"/>
      </w:r>
    </w:p>
    <w:p w:rsidR="0067024F" w:rsidRPr="00F85770" w:rsidRDefault="0067024F" w:rsidP="00F85770">
      <w:pPr>
        <w:tabs>
          <w:tab w:val="left" w:pos="720"/>
          <w:tab w:val="left" w:pos="1440"/>
        </w:tabs>
        <w:spacing w:after="120"/>
        <w:ind w:left="1440" w:hanging="1440"/>
        <w:jc w:val="both"/>
        <w:rPr>
          <w:b/>
          <w:bCs/>
          <w:sz w:val="22"/>
          <w:szCs w:val="22"/>
        </w:rPr>
      </w:pPr>
      <w:r w:rsidRPr="00F85770">
        <w:rPr>
          <w:b/>
          <w:bCs/>
          <w:sz w:val="22"/>
          <w:szCs w:val="22"/>
        </w:rPr>
        <w:tab/>
      </w:r>
      <w:r w:rsidRPr="00F85770">
        <w:rPr>
          <w:b/>
          <w:bCs/>
          <w:sz w:val="22"/>
          <w:szCs w:val="22"/>
        </w:rPr>
        <w:tab/>
      </w:r>
      <w:r w:rsidRPr="00F85770">
        <w:rPr>
          <w:b/>
          <w:bCs/>
          <w:sz w:val="22"/>
          <w:szCs w:val="22"/>
          <w:u w:val="single"/>
        </w:rPr>
        <w:t>Sales</w:t>
      </w:r>
      <w:r w:rsidRPr="00F85770">
        <w:rPr>
          <w:b/>
          <w:bCs/>
          <w:sz w:val="22"/>
          <w:szCs w:val="22"/>
        </w:rPr>
        <w:t>:</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1)</w:t>
      </w:r>
      <w:r w:rsidRPr="00DA10E9">
        <w:rPr>
          <w:b/>
          <w:bCs/>
          <w:sz w:val="22"/>
          <w:szCs w:val="22"/>
        </w:rPr>
        <w:tab/>
        <w:t>Ladies’ Wear</w:t>
      </w:r>
    </w:p>
    <w:p w:rsidR="0067024F" w:rsidRPr="00DA10E9" w:rsidRDefault="0067024F" w:rsidP="00DA10E9">
      <w:pPr>
        <w:tabs>
          <w:tab w:val="left" w:pos="720"/>
          <w:tab w:val="left" w:pos="1440"/>
        </w:tabs>
        <w:jc w:val="both"/>
        <w:rPr>
          <w:b/>
          <w:bCs/>
          <w:sz w:val="22"/>
          <w:szCs w:val="22"/>
        </w:rPr>
      </w:pPr>
      <w:r w:rsidRPr="00DA10E9">
        <w:rPr>
          <w:b/>
          <w:bCs/>
          <w:sz w:val="22"/>
          <w:szCs w:val="22"/>
        </w:rPr>
        <w:tab/>
        <w:t xml:space="preserve"> </w:t>
      </w:r>
      <w:r w:rsidRPr="00DA10E9">
        <w:rPr>
          <w:b/>
          <w:bCs/>
          <w:sz w:val="22"/>
          <w:szCs w:val="22"/>
        </w:rPr>
        <w:tab/>
        <w:t xml:space="preserve"> 2)</w:t>
      </w:r>
      <w:r w:rsidRPr="00DA10E9">
        <w:rPr>
          <w:b/>
          <w:bCs/>
          <w:sz w:val="22"/>
          <w:szCs w:val="22"/>
        </w:rPr>
        <w:tab/>
        <w:t>Lauren</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3)</w:t>
      </w:r>
      <w:r w:rsidRPr="00DA10E9">
        <w:rPr>
          <w:b/>
          <w:bCs/>
          <w:sz w:val="22"/>
          <w:szCs w:val="22"/>
        </w:rPr>
        <w:tab/>
        <w:t xml:space="preserve">Denim and Supply </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4)</w:t>
      </w:r>
      <w:r w:rsidRPr="00DA10E9">
        <w:rPr>
          <w:b/>
          <w:bCs/>
          <w:sz w:val="22"/>
          <w:szCs w:val="22"/>
        </w:rPr>
        <w:tab/>
        <w:t xml:space="preserve">Men’s Wear </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5)</w:t>
      </w:r>
      <w:r w:rsidRPr="00DA10E9">
        <w:rPr>
          <w:b/>
          <w:bCs/>
          <w:sz w:val="22"/>
          <w:szCs w:val="22"/>
        </w:rPr>
        <w:tab/>
        <w:t>Denim and Supply</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6)</w:t>
      </w:r>
      <w:r w:rsidRPr="00DA10E9">
        <w:rPr>
          <w:b/>
          <w:bCs/>
          <w:sz w:val="22"/>
          <w:szCs w:val="22"/>
        </w:rPr>
        <w:tab/>
        <w:t>Polo</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7)</w:t>
      </w:r>
      <w:r w:rsidRPr="00DA10E9">
        <w:rPr>
          <w:b/>
          <w:bCs/>
          <w:sz w:val="22"/>
          <w:szCs w:val="22"/>
        </w:rPr>
        <w:tab/>
        <w:t>Lingerie</w:t>
      </w:r>
    </w:p>
    <w:p w:rsidR="0067024F" w:rsidRPr="00DA10E9" w:rsidRDefault="0067024F" w:rsidP="00DA10E9">
      <w:pPr>
        <w:tabs>
          <w:tab w:val="left" w:pos="720"/>
          <w:tab w:val="left" w:pos="1440"/>
        </w:tabs>
        <w:ind w:left="2160" w:hanging="2160"/>
        <w:jc w:val="both"/>
        <w:rPr>
          <w:b/>
          <w:bCs/>
          <w:sz w:val="22"/>
          <w:szCs w:val="22"/>
        </w:rPr>
      </w:pPr>
      <w:r w:rsidRPr="00DA10E9">
        <w:rPr>
          <w:b/>
          <w:bCs/>
          <w:sz w:val="22"/>
          <w:szCs w:val="22"/>
        </w:rPr>
        <w:tab/>
      </w:r>
      <w:r w:rsidRPr="00DA10E9">
        <w:rPr>
          <w:b/>
          <w:bCs/>
          <w:sz w:val="22"/>
          <w:szCs w:val="22"/>
        </w:rPr>
        <w:tab/>
        <w:t xml:space="preserve"> 8)</w:t>
      </w:r>
      <w:r w:rsidRPr="00DA10E9">
        <w:rPr>
          <w:b/>
          <w:bCs/>
          <w:sz w:val="22"/>
          <w:szCs w:val="22"/>
        </w:rPr>
        <w:tab/>
        <w:t>Children’s Wear/ Ladies’ Seasonal/ Above Average</w:t>
      </w:r>
    </w:p>
    <w:p w:rsidR="0067024F" w:rsidRPr="00DA10E9" w:rsidRDefault="0067024F" w:rsidP="00DA10E9">
      <w:pPr>
        <w:tabs>
          <w:tab w:val="left" w:pos="720"/>
          <w:tab w:val="left" w:pos="1440"/>
        </w:tabs>
        <w:ind w:left="2160" w:hanging="2160"/>
        <w:jc w:val="both"/>
        <w:rPr>
          <w:b/>
          <w:bCs/>
          <w:sz w:val="22"/>
          <w:szCs w:val="22"/>
        </w:rPr>
      </w:pPr>
      <w:r w:rsidRPr="00DA10E9">
        <w:rPr>
          <w:b/>
          <w:bCs/>
          <w:sz w:val="22"/>
          <w:szCs w:val="22"/>
        </w:rPr>
        <w:tab/>
      </w:r>
      <w:r w:rsidRPr="00DA10E9">
        <w:rPr>
          <w:b/>
          <w:bCs/>
          <w:sz w:val="22"/>
          <w:szCs w:val="22"/>
        </w:rPr>
        <w:tab/>
        <w:t xml:space="preserve"> 9)</w:t>
      </w:r>
      <w:r w:rsidRPr="00DA10E9">
        <w:rPr>
          <w:b/>
          <w:bCs/>
          <w:sz w:val="22"/>
          <w:szCs w:val="22"/>
        </w:rPr>
        <w:tab/>
        <w:t>Jewellery</w:t>
      </w:r>
    </w:p>
    <w:p w:rsidR="0067024F" w:rsidRPr="00DA10E9" w:rsidRDefault="0067024F" w:rsidP="00DA10E9">
      <w:pPr>
        <w:tabs>
          <w:tab w:val="left" w:pos="720"/>
          <w:tab w:val="left" w:pos="1440"/>
        </w:tabs>
        <w:ind w:left="2160" w:hanging="2160"/>
        <w:jc w:val="both"/>
        <w:rPr>
          <w:b/>
          <w:bCs/>
          <w:sz w:val="22"/>
          <w:szCs w:val="22"/>
        </w:rPr>
      </w:pPr>
      <w:r w:rsidRPr="00DA10E9">
        <w:rPr>
          <w:b/>
          <w:bCs/>
          <w:sz w:val="22"/>
          <w:szCs w:val="22"/>
        </w:rPr>
        <w:tab/>
      </w:r>
      <w:r w:rsidRPr="00DA10E9">
        <w:rPr>
          <w:b/>
          <w:bCs/>
          <w:sz w:val="22"/>
          <w:szCs w:val="22"/>
        </w:rPr>
        <w:tab/>
        <w:t>10)</w:t>
      </w:r>
      <w:r w:rsidRPr="00DA10E9">
        <w:rPr>
          <w:b/>
          <w:bCs/>
          <w:sz w:val="22"/>
          <w:szCs w:val="22"/>
        </w:rPr>
        <w:tab/>
        <w:t>Ladies’ Accessories/ Handbags</w:t>
      </w:r>
    </w:p>
    <w:p w:rsidR="0067024F" w:rsidRPr="00DA10E9" w:rsidRDefault="0067024F" w:rsidP="00DA10E9">
      <w:pPr>
        <w:tabs>
          <w:tab w:val="left" w:pos="720"/>
          <w:tab w:val="left" w:pos="1440"/>
        </w:tabs>
        <w:ind w:left="2160" w:hanging="2160"/>
        <w:jc w:val="both"/>
        <w:rPr>
          <w:b/>
          <w:bCs/>
          <w:sz w:val="22"/>
          <w:szCs w:val="22"/>
        </w:rPr>
      </w:pPr>
      <w:r w:rsidRPr="00DA10E9">
        <w:rPr>
          <w:b/>
          <w:bCs/>
          <w:sz w:val="22"/>
          <w:szCs w:val="22"/>
        </w:rPr>
        <w:tab/>
      </w:r>
      <w:r w:rsidRPr="00DA10E9">
        <w:rPr>
          <w:b/>
          <w:bCs/>
          <w:sz w:val="22"/>
          <w:szCs w:val="22"/>
        </w:rPr>
        <w:tab/>
        <w:t>11)</w:t>
      </w:r>
      <w:r w:rsidRPr="00DA10E9">
        <w:rPr>
          <w:b/>
          <w:bCs/>
          <w:sz w:val="22"/>
          <w:szCs w:val="22"/>
        </w:rPr>
        <w:tab/>
        <w:t>Coach</w:t>
      </w:r>
    </w:p>
    <w:p w:rsidR="0067024F" w:rsidRPr="00DA10E9" w:rsidRDefault="0067024F" w:rsidP="00DA10E9">
      <w:pPr>
        <w:tabs>
          <w:tab w:val="left" w:pos="720"/>
          <w:tab w:val="left" w:pos="1440"/>
        </w:tabs>
        <w:ind w:left="2160" w:hanging="2160"/>
        <w:jc w:val="both"/>
        <w:rPr>
          <w:b/>
          <w:bCs/>
          <w:sz w:val="22"/>
          <w:szCs w:val="22"/>
        </w:rPr>
      </w:pPr>
      <w:r w:rsidRPr="00DA10E9">
        <w:rPr>
          <w:b/>
          <w:bCs/>
          <w:sz w:val="22"/>
          <w:szCs w:val="22"/>
        </w:rPr>
        <w:tab/>
      </w:r>
      <w:r w:rsidRPr="00DA10E9">
        <w:rPr>
          <w:b/>
          <w:bCs/>
          <w:sz w:val="22"/>
          <w:szCs w:val="22"/>
        </w:rPr>
        <w:tab/>
        <w:t>12)</w:t>
      </w:r>
      <w:r w:rsidRPr="00DA10E9">
        <w:rPr>
          <w:b/>
          <w:bCs/>
          <w:sz w:val="22"/>
          <w:szCs w:val="22"/>
        </w:rPr>
        <w:tab/>
        <w:t>Soft Home</w:t>
      </w:r>
    </w:p>
    <w:p w:rsidR="0067024F" w:rsidRPr="00DA10E9" w:rsidRDefault="0067024F" w:rsidP="00DA10E9">
      <w:pPr>
        <w:tabs>
          <w:tab w:val="left" w:pos="720"/>
          <w:tab w:val="left" w:pos="1440"/>
        </w:tabs>
        <w:ind w:left="2160" w:hanging="2160"/>
        <w:jc w:val="both"/>
        <w:rPr>
          <w:b/>
          <w:bCs/>
          <w:sz w:val="22"/>
          <w:szCs w:val="22"/>
        </w:rPr>
      </w:pPr>
      <w:r w:rsidRPr="00DA10E9">
        <w:rPr>
          <w:b/>
          <w:bCs/>
          <w:sz w:val="22"/>
          <w:szCs w:val="22"/>
        </w:rPr>
        <w:tab/>
      </w:r>
      <w:r w:rsidRPr="00DA10E9">
        <w:rPr>
          <w:b/>
          <w:bCs/>
          <w:sz w:val="22"/>
          <w:szCs w:val="22"/>
        </w:rPr>
        <w:tab/>
        <w:t>13)</w:t>
      </w:r>
      <w:r w:rsidRPr="00DA10E9">
        <w:rPr>
          <w:b/>
          <w:bCs/>
          <w:sz w:val="22"/>
          <w:szCs w:val="22"/>
        </w:rPr>
        <w:tab/>
        <w:t>Gift Registry</w:t>
      </w:r>
    </w:p>
    <w:p w:rsidR="0067024F" w:rsidRPr="00DA10E9" w:rsidRDefault="0067024F" w:rsidP="00DA10E9">
      <w:pPr>
        <w:tabs>
          <w:tab w:val="left" w:pos="720"/>
          <w:tab w:val="left" w:pos="1440"/>
        </w:tabs>
        <w:ind w:left="2160" w:hanging="2160"/>
        <w:jc w:val="both"/>
        <w:rPr>
          <w:b/>
          <w:bCs/>
          <w:sz w:val="22"/>
          <w:szCs w:val="22"/>
        </w:rPr>
      </w:pPr>
      <w:r w:rsidRPr="00DA10E9">
        <w:rPr>
          <w:b/>
          <w:bCs/>
          <w:sz w:val="22"/>
          <w:szCs w:val="22"/>
        </w:rPr>
        <w:tab/>
      </w:r>
      <w:r w:rsidRPr="00DA10E9">
        <w:rPr>
          <w:b/>
          <w:bCs/>
          <w:sz w:val="22"/>
          <w:szCs w:val="22"/>
        </w:rPr>
        <w:tab/>
        <w:t>14)</w:t>
      </w:r>
      <w:r w:rsidRPr="00DA10E9">
        <w:rPr>
          <w:b/>
          <w:bCs/>
          <w:sz w:val="22"/>
          <w:szCs w:val="22"/>
        </w:rPr>
        <w:tab/>
        <w:t>Men’s/ Ladies’ Footwear</w:t>
      </w:r>
    </w:p>
    <w:p w:rsidR="0067024F" w:rsidRPr="00DA10E9" w:rsidRDefault="0067024F" w:rsidP="00DA10E9">
      <w:pPr>
        <w:tabs>
          <w:tab w:val="left" w:pos="720"/>
          <w:tab w:val="left" w:pos="1440"/>
        </w:tabs>
        <w:ind w:left="2160" w:hanging="2160"/>
        <w:jc w:val="both"/>
        <w:rPr>
          <w:b/>
          <w:bCs/>
          <w:sz w:val="22"/>
          <w:szCs w:val="22"/>
        </w:rPr>
      </w:pPr>
      <w:r w:rsidRPr="00DA10E9">
        <w:rPr>
          <w:b/>
          <w:bCs/>
          <w:sz w:val="22"/>
          <w:szCs w:val="22"/>
        </w:rPr>
        <w:tab/>
      </w:r>
      <w:r w:rsidRPr="00DA10E9">
        <w:rPr>
          <w:b/>
          <w:bCs/>
          <w:sz w:val="22"/>
          <w:szCs w:val="22"/>
        </w:rPr>
        <w:tab/>
        <w:t>15)</w:t>
      </w:r>
      <w:r w:rsidRPr="00DA10E9">
        <w:rPr>
          <w:b/>
          <w:bCs/>
          <w:sz w:val="22"/>
          <w:szCs w:val="22"/>
        </w:rPr>
        <w:tab/>
        <w:t>Cosmetics</w:t>
      </w:r>
    </w:p>
    <w:p w:rsidR="0067024F" w:rsidRPr="00DA10E9" w:rsidRDefault="0067024F" w:rsidP="00DA10E9">
      <w:pPr>
        <w:tabs>
          <w:tab w:val="left" w:pos="720"/>
          <w:tab w:val="left" w:pos="1440"/>
        </w:tabs>
        <w:ind w:left="2160" w:hanging="2160"/>
        <w:jc w:val="both"/>
        <w:rPr>
          <w:b/>
          <w:bCs/>
          <w:sz w:val="22"/>
          <w:szCs w:val="22"/>
        </w:rPr>
      </w:pPr>
      <w:r w:rsidRPr="00DA10E9">
        <w:rPr>
          <w:b/>
          <w:bCs/>
          <w:sz w:val="22"/>
          <w:szCs w:val="22"/>
        </w:rPr>
        <w:tab/>
      </w:r>
      <w:r w:rsidRPr="00DA10E9">
        <w:rPr>
          <w:b/>
          <w:bCs/>
          <w:sz w:val="22"/>
          <w:szCs w:val="22"/>
        </w:rPr>
        <w:tab/>
        <w:t>16)</w:t>
      </w:r>
      <w:r w:rsidRPr="00DA10E9">
        <w:rPr>
          <w:b/>
          <w:bCs/>
          <w:sz w:val="22"/>
          <w:szCs w:val="22"/>
        </w:rPr>
        <w:tab/>
        <w:t>Fragrances</w:t>
      </w:r>
    </w:p>
    <w:p w:rsidR="0067024F" w:rsidRPr="00DA10E9" w:rsidRDefault="0067024F" w:rsidP="00DA10E9">
      <w:pPr>
        <w:tabs>
          <w:tab w:val="left" w:pos="720"/>
          <w:tab w:val="left" w:pos="1440"/>
        </w:tabs>
        <w:ind w:left="2160" w:hanging="2160"/>
        <w:jc w:val="both"/>
        <w:rPr>
          <w:b/>
          <w:bCs/>
          <w:sz w:val="22"/>
          <w:szCs w:val="22"/>
        </w:rPr>
      </w:pPr>
      <w:r>
        <w:rPr>
          <w:b/>
          <w:bCs/>
          <w:sz w:val="22"/>
          <w:szCs w:val="22"/>
        </w:rPr>
        <w:tab/>
      </w:r>
      <w:r>
        <w:rPr>
          <w:b/>
          <w:bCs/>
          <w:sz w:val="22"/>
          <w:szCs w:val="22"/>
        </w:rPr>
        <w:tab/>
        <w:t>17)</w:t>
      </w:r>
      <w:r>
        <w:rPr>
          <w:b/>
          <w:bCs/>
          <w:sz w:val="22"/>
          <w:szCs w:val="22"/>
        </w:rPr>
        <w:tab/>
        <w:t>Major Home Fashion (</w:t>
      </w:r>
      <w:r w:rsidRPr="00DA10E9">
        <w:rPr>
          <w:b/>
          <w:bCs/>
          <w:sz w:val="22"/>
          <w:szCs w:val="22"/>
        </w:rPr>
        <w:t>Furniture and Major Appliances</w:t>
      </w:r>
      <w:r>
        <w:rPr>
          <w:b/>
          <w:bCs/>
          <w:sz w:val="22"/>
          <w:szCs w:val="22"/>
        </w:rPr>
        <w:t>)</w:t>
      </w:r>
    </w:p>
    <w:p w:rsidR="0067024F" w:rsidRPr="00DA10E9" w:rsidRDefault="0067024F" w:rsidP="00DA10E9">
      <w:pPr>
        <w:tabs>
          <w:tab w:val="left" w:pos="720"/>
          <w:tab w:val="left" w:pos="1440"/>
        </w:tabs>
        <w:ind w:left="2160" w:hanging="2160"/>
        <w:jc w:val="both"/>
        <w:rPr>
          <w:b/>
          <w:bCs/>
          <w:sz w:val="22"/>
          <w:szCs w:val="22"/>
        </w:rPr>
      </w:pPr>
      <w:r w:rsidRPr="00DA10E9">
        <w:rPr>
          <w:b/>
          <w:bCs/>
          <w:sz w:val="22"/>
          <w:szCs w:val="22"/>
        </w:rPr>
        <w:tab/>
      </w:r>
      <w:r w:rsidRPr="00DA10E9">
        <w:rPr>
          <w:b/>
          <w:bCs/>
          <w:sz w:val="22"/>
          <w:szCs w:val="22"/>
        </w:rPr>
        <w:tab/>
        <w:t>18)</w:t>
      </w:r>
      <w:r w:rsidRPr="00DA10E9">
        <w:rPr>
          <w:b/>
          <w:bCs/>
          <w:sz w:val="22"/>
          <w:szCs w:val="22"/>
        </w:rPr>
        <w:tab/>
        <w:t>Floater (On Call)</w:t>
      </w:r>
    </w:p>
    <w:p w:rsidR="0067024F" w:rsidRPr="00EC6945" w:rsidRDefault="0067024F" w:rsidP="005A201D">
      <w:pPr>
        <w:tabs>
          <w:tab w:val="left" w:pos="720"/>
          <w:tab w:val="left" w:pos="1440"/>
        </w:tabs>
        <w:ind w:left="2160" w:hanging="2160"/>
        <w:jc w:val="both"/>
        <w:rPr>
          <w:sz w:val="22"/>
          <w:szCs w:val="22"/>
        </w:rPr>
      </w:pPr>
    </w:p>
    <w:p w:rsidR="0067024F" w:rsidRPr="00DA10E9" w:rsidRDefault="0067024F" w:rsidP="00DA10E9">
      <w:pPr>
        <w:tabs>
          <w:tab w:val="left" w:pos="720"/>
          <w:tab w:val="left" w:pos="1440"/>
        </w:tabs>
        <w:spacing w:after="120"/>
        <w:ind w:left="1440" w:hanging="1440"/>
        <w:jc w:val="both"/>
        <w:rPr>
          <w:b/>
          <w:bCs/>
          <w:sz w:val="22"/>
          <w:szCs w:val="22"/>
        </w:rPr>
      </w:pPr>
      <w:r w:rsidRPr="00DA10E9">
        <w:rPr>
          <w:sz w:val="22"/>
          <w:szCs w:val="22"/>
        </w:rPr>
        <w:tab/>
      </w:r>
      <w:r w:rsidRPr="00DA10E9">
        <w:rPr>
          <w:sz w:val="22"/>
          <w:szCs w:val="22"/>
        </w:rPr>
        <w:tab/>
      </w:r>
      <w:r w:rsidRPr="00DA10E9">
        <w:rPr>
          <w:b/>
          <w:bCs/>
          <w:sz w:val="22"/>
          <w:szCs w:val="22"/>
          <w:u w:val="single"/>
        </w:rPr>
        <w:t>Sales Support</w:t>
      </w:r>
      <w:r w:rsidRPr="00DA10E9">
        <w:rPr>
          <w:b/>
          <w:bCs/>
          <w:sz w:val="22"/>
          <w:szCs w:val="22"/>
        </w:rPr>
        <w:t>:</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1)</w:t>
      </w:r>
      <w:r w:rsidRPr="00DA10E9">
        <w:rPr>
          <w:b/>
          <w:bCs/>
          <w:sz w:val="22"/>
          <w:szCs w:val="22"/>
        </w:rPr>
        <w:tab/>
        <w:t>Cash Office</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2)</w:t>
      </w:r>
      <w:r w:rsidRPr="00DA10E9">
        <w:rPr>
          <w:b/>
          <w:bCs/>
          <w:sz w:val="22"/>
          <w:szCs w:val="22"/>
        </w:rPr>
        <w:tab/>
        <w:t>Systems Coordinator</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3)</w:t>
      </w:r>
      <w:r w:rsidRPr="00DA10E9">
        <w:rPr>
          <w:b/>
          <w:bCs/>
          <w:sz w:val="22"/>
          <w:szCs w:val="22"/>
        </w:rPr>
        <w:tab/>
        <w:t>Receiving</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4)</w:t>
      </w:r>
      <w:r w:rsidRPr="00DA10E9">
        <w:rPr>
          <w:b/>
          <w:bCs/>
          <w:sz w:val="22"/>
          <w:szCs w:val="22"/>
        </w:rPr>
        <w:tab/>
        <w:t>MMT</w:t>
      </w:r>
    </w:p>
    <w:p w:rsidR="0067024F" w:rsidRPr="00DA10E9" w:rsidRDefault="0067024F" w:rsidP="00DA10E9">
      <w:pPr>
        <w:tabs>
          <w:tab w:val="left" w:pos="720"/>
          <w:tab w:val="left" w:pos="1440"/>
        </w:tabs>
        <w:jc w:val="both"/>
        <w:rPr>
          <w:b/>
          <w:bCs/>
          <w:sz w:val="22"/>
          <w:szCs w:val="22"/>
        </w:rPr>
      </w:pPr>
      <w:r w:rsidRPr="00DA10E9">
        <w:rPr>
          <w:b/>
          <w:bCs/>
          <w:sz w:val="22"/>
          <w:szCs w:val="22"/>
        </w:rPr>
        <w:lastRenderedPageBreak/>
        <w:tab/>
      </w:r>
      <w:r w:rsidRPr="00DA10E9">
        <w:rPr>
          <w:b/>
          <w:bCs/>
          <w:sz w:val="22"/>
          <w:szCs w:val="22"/>
        </w:rPr>
        <w:tab/>
        <w:t xml:space="preserve"> 5)</w:t>
      </w:r>
      <w:r w:rsidRPr="00DA10E9">
        <w:rPr>
          <w:b/>
          <w:bCs/>
          <w:sz w:val="22"/>
          <w:szCs w:val="22"/>
        </w:rPr>
        <w:tab/>
        <w:t>SST</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6)</w:t>
      </w:r>
      <w:r w:rsidRPr="00DA10E9">
        <w:rPr>
          <w:b/>
          <w:bCs/>
          <w:sz w:val="22"/>
          <w:szCs w:val="22"/>
        </w:rPr>
        <w:tab/>
        <w:t>ISM</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7)</w:t>
      </w:r>
      <w:r w:rsidRPr="00DA10E9">
        <w:rPr>
          <w:b/>
          <w:bCs/>
          <w:sz w:val="22"/>
          <w:szCs w:val="22"/>
        </w:rPr>
        <w:tab/>
        <w:t>Special Events</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8)</w:t>
      </w:r>
      <w:r w:rsidRPr="00DA10E9">
        <w:rPr>
          <w:b/>
          <w:bCs/>
          <w:sz w:val="22"/>
          <w:szCs w:val="22"/>
        </w:rPr>
        <w:tab/>
        <w:t xml:space="preserve">Visual Presentation </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 xml:space="preserve"> 9)</w:t>
      </w:r>
      <w:r w:rsidRPr="00DA10E9">
        <w:rPr>
          <w:b/>
          <w:bCs/>
          <w:sz w:val="22"/>
          <w:szCs w:val="22"/>
        </w:rPr>
        <w:tab/>
        <w:t>Major Home Fashion Support</w:t>
      </w:r>
    </w:p>
    <w:p w:rsidR="0067024F" w:rsidRPr="00DA10E9" w:rsidRDefault="0067024F" w:rsidP="00DA10E9">
      <w:pPr>
        <w:tabs>
          <w:tab w:val="left" w:pos="720"/>
          <w:tab w:val="left" w:pos="1440"/>
        </w:tabs>
        <w:jc w:val="both"/>
        <w:rPr>
          <w:b/>
          <w:bCs/>
          <w:sz w:val="22"/>
          <w:szCs w:val="22"/>
        </w:rPr>
      </w:pPr>
      <w:r w:rsidRPr="00DA10E9">
        <w:rPr>
          <w:b/>
          <w:bCs/>
          <w:sz w:val="22"/>
          <w:szCs w:val="22"/>
        </w:rPr>
        <w:tab/>
      </w:r>
      <w:r w:rsidRPr="00DA10E9">
        <w:rPr>
          <w:b/>
          <w:bCs/>
          <w:sz w:val="22"/>
          <w:szCs w:val="22"/>
        </w:rPr>
        <w:tab/>
        <w:t>10)</w:t>
      </w:r>
      <w:r w:rsidRPr="00DA10E9">
        <w:rPr>
          <w:b/>
          <w:bCs/>
          <w:sz w:val="22"/>
          <w:szCs w:val="22"/>
        </w:rPr>
        <w:tab/>
        <w:t>Floater (On Call)</w:t>
      </w:r>
    </w:p>
    <w:p w:rsidR="0067024F" w:rsidRDefault="0067024F" w:rsidP="005A201D">
      <w:pPr>
        <w:tabs>
          <w:tab w:val="left" w:pos="720"/>
          <w:tab w:val="left" w:pos="1440"/>
        </w:tabs>
        <w:ind w:left="720"/>
        <w:jc w:val="both"/>
        <w:rPr>
          <w:sz w:val="22"/>
          <w:szCs w:val="22"/>
          <w:u w:val="single"/>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r>
      <w:r>
        <w:rPr>
          <w:sz w:val="22"/>
          <w:szCs w:val="22"/>
        </w:rPr>
        <w:tab/>
        <w:t>When store renovations or changes take place that affect seniority groupings the Company will meet the Union to resolve the issue of seniority groupings so that as little disruption as possible takes place to the Associates in their seniority grouping and their seniority will be carried forward to the new departmental grouping.</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4.</w:t>
      </w:r>
      <w:r>
        <w:rPr>
          <w:sz w:val="22"/>
          <w:szCs w:val="22"/>
        </w:rPr>
        <w:tab/>
        <w:t>A senior Associate within an employment category will have the opportunity to fill a vacancy within another employment category, providing they have the ability and suitability to perform the work. This will apply to vacancies within the same departmental groupings.</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r>
      <w:r>
        <w:rPr>
          <w:sz w:val="22"/>
          <w:szCs w:val="22"/>
        </w:rPr>
        <w:tab/>
      </w:r>
      <w:r>
        <w:rPr>
          <w:sz w:val="22"/>
          <w:szCs w:val="22"/>
          <w:u w:val="single"/>
        </w:rPr>
        <w:t>For example</w:t>
      </w:r>
      <w:r>
        <w:rPr>
          <w:sz w:val="22"/>
          <w:szCs w:val="22"/>
        </w:rPr>
        <w:t>:  If a vacancy for a full-time regular position is created, the senior part-time regular Associate in the departmental grouping will be given the opportunity to fill the vacancy, provided the Associate has the ability and suitability to perform the work.</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r>
      <w:r>
        <w:rPr>
          <w:sz w:val="22"/>
          <w:szCs w:val="22"/>
        </w:rPr>
        <w:tab/>
        <w:t>If a vacancy for a part-time regular position is created, the senior auxiliary Associate in the departmental grouping will be given the opportunity to fill the vacancy, provided the Associate has the ability and suitability to perform the work.</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r>
      <w:r>
        <w:rPr>
          <w:sz w:val="22"/>
          <w:szCs w:val="22"/>
        </w:rPr>
        <w:tab/>
        <w:t>When persons transfer from one (1) category to another (i.e.:  part-time regular to full-time regular) they carry their seniority with them.</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10080"/>
        </w:tabs>
        <w:ind w:left="1440" w:hanging="1440"/>
        <w:jc w:val="both"/>
        <w:rPr>
          <w:sz w:val="22"/>
          <w:szCs w:val="22"/>
        </w:rPr>
      </w:pPr>
      <w:r>
        <w:rPr>
          <w:sz w:val="22"/>
          <w:szCs w:val="22"/>
        </w:rPr>
        <w:tab/>
        <w:t>5.</w:t>
      </w:r>
      <w:r>
        <w:rPr>
          <w:sz w:val="22"/>
          <w:szCs w:val="22"/>
        </w:rPr>
        <w:tab/>
      </w:r>
      <w:r>
        <w:rPr>
          <w:sz w:val="22"/>
          <w:szCs w:val="22"/>
          <w:u w:val="single"/>
        </w:rPr>
        <w:t>Posting and Scheduling</w:t>
      </w:r>
      <w:r>
        <w:rPr>
          <w:sz w:val="22"/>
          <w:szCs w:val="22"/>
        </w:rPr>
        <w:t xml:space="preserve">  When a vacancy (full-time or part-time) is filled as the result of a job posting and the candidate is from another departmental group, the candidate will carry their company seniority to the new position.</w:t>
      </w:r>
    </w:p>
    <w:p w:rsidR="0067024F" w:rsidRDefault="0067024F" w:rsidP="005A201D">
      <w:pPr>
        <w:tabs>
          <w:tab w:val="left" w:pos="720"/>
          <w:tab w:val="left" w:pos="1440"/>
          <w:tab w:val="left" w:pos="2160"/>
          <w:tab w:val="left" w:pos="2880"/>
          <w:tab w:val="left" w:pos="3600"/>
          <w:tab w:val="left" w:pos="4320"/>
        </w:tabs>
        <w:ind w:left="2880" w:hanging="2880"/>
        <w:jc w:val="both"/>
        <w:rPr>
          <w:sz w:val="22"/>
          <w:szCs w:val="22"/>
        </w:rPr>
      </w:pPr>
    </w:p>
    <w:p w:rsidR="0067024F" w:rsidRDefault="0067024F" w:rsidP="005A201D">
      <w:pPr>
        <w:tabs>
          <w:tab w:val="left" w:pos="720"/>
          <w:tab w:val="left" w:pos="1440"/>
          <w:tab w:val="left" w:pos="2160"/>
          <w:tab w:val="left" w:pos="3600"/>
          <w:tab w:val="left" w:pos="4320"/>
        </w:tabs>
        <w:ind w:left="2160" w:hanging="2160"/>
        <w:jc w:val="both"/>
        <w:rPr>
          <w:sz w:val="22"/>
          <w:szCs w:val="22"/>
        </w:rPr>
      </w:pPr>
      <w:r>
        <w:rPr>
          <w:sz w:val="22"/>
          <w:szCs w:val="22"/>
        </w:rPr>
        <w:tab/>
      </w:r>
      <w:r>
        <w:rPr>
          <w:sz w:val="22"/>
          <w:szCs w:val="22"/>
        </w:rPr>
        <w:tab/>
        <w:t>(a)</w:t>
      </w:r>
      <w:r>
        <w:rPr>
          <w:sz w:val="22"/>
          <w:szCs w:val="22"/>
        </w:rPr>
        <w:tab/>
        <w:t xml:space="preserve">All job vacancies will be posted </w:t>
      </w:r>
      <w:r>
        <w:rPr>
          <w:b/>
          <w:bCs/>
          <w:sz w:val="22"/>
          <w:szCs w:val="22"/>
        </w:rPr>
        <w:t xml:space="preserve">for a period of seven (7) calendar days </w:t>
      </w:r>
      <w:r>
        <w:rPr>
          <w:sz w:val="22"/>
          <w:szCs w:val="22"/>
        </w:rPr>
        <w:t xml:space="preserve">on the Associates’ bulletin board in the Associates’ </w:t>
      </w:r>
      <w:r>
        <w:rPr>
          <w:b/>
          <w:bCs/>
          <w:sz w:val="22"/>
          <w:szCs w:val="22"/>
        </w:rPr>
        <w:t>Lunchroom</w:t>
      </w:r>
      <w:r>
        <w:rPr>
          <w:sz w:val="22"/>
          <w:szCs w:val="22"/>
        </w:rPr>
        <w:t xml:space="preserve"> and Human Resources </w:t>
      </w:r>
      <w:r>
        <w:rPr>
          <w:b/>
          <w:bCs/>
          <w:sz w:val="22"/>
          <w:szCs w:val="22"/>
        </w:rPr>
        <w:t>Office</w:t>
      </w:r>
      <w:r>
        <w:rPr>
          <w:sz w:val="22"/>
          <w:szCs w:val="22"/>
        </w:rPr>
        <w:t>. Copy of all job postings to be given to Shop Steward.</w:t>
      </w:r>
    </w:p>
    <w:p w:rsidR="0067024F" w:rsidRDefault="0067024F" w:rsidP="005A201D">
      <w:pPr>
        <w:tabs>
          <w:tab w:val="left" w:pos="720"/>
          <w:tab w:val="left" w:pos="1440"/>
          <w:tab w:val="left" w:pos="2160"/>
          <w:tab w:val="left" w:pos="3600"/>
          <w:tab w:val="left" w:pos="4320"/>
        </w:tabs>
        <w:ind w:left="2160" w:hanging="2160"/>
        <w:jc w:val="both"/>
        <w:rPr>
          <w:sz w:val="22"/>
          <w:szCs w:val="22"/>
        </w:rPr>
      </w:pPr>
    </w:p>
    <w:p w:rsidR="0067024F" w:rsidRPr="00AC0A12" w:rsidRDefault="0067024F" w:rsidP="005A201D">
      <w:pPr>
        <w:tabs>
          <w:tab w:val="left" w:pos="720"/>
          <w:tab w:val="left" w:pos="1440"/>
          <w:tab w:val="left" w:pos="2160"/>
          <w:tab w:val="left" w:pos="3600"/>
          <w:tab w:val="left" w:pos="4320"/>
        </w:tabs>
        <w:ind w:left="2160" w:hanging="2160"/>
        <w:jc w:val="both"/>
        <w:rPr>
          <w:sz w:val="22"/>
          <w:szCs w:val="22"/>
        </w:rPr>
      </w:pPr>
      <w:r>
        <w:rPr>
          <w:sz w:val="22"/>
          <w:szCs w:val="22"/>
        </w:rPr>
        <w:tab/>
      </w:r>
      <w:r>
        <w:rPr>
          <w:sz w:val="22"/>
          <w:szCs w:val="22"/>
        </w:rPr>
        <w:tab/>
      </w:r>
      <w:r w:rsidRPr="00AC0A12">
        <w:rPr>
          <w:sz w:val="22"/>
          <w:szCs w:val="22"/>
        </w:rPr>
        <w:t>(b)</w:t>
      </w:r>
      <w:r w:rsidRPr="00AC0A12">
        <w:rPr>
          <w:sz w:val="22"/>
          <w:szCs w:val="22"/>
        </w:rPr>
        <w:tab/>
        <w:t xml:space="preserve">Associates are to notify </w:t>
      </w:r>
      <w:r w:rsidRPr="00AC0A12">
        <w:rPr>
          <w:sz w:val="22"/>
          <w:szCs w:val="22"/>
          <w:u w:val="single"/>
        </w:rPr>
        <w:t>in writing</w:t>
      </w:r>
      <w:r w:rsidRPr="00AC0A12">
        <w:rPr>
          <w:sz w:val="22"/>
          <w:szCs w:val="22"/>
        </w:rPr>
        <w:t xml:space="preserve"> the Human Resources Manager and Sales Manager when on vacation  or long-term sick leave that they would be interested in a job if posted</w:t>
      </w:r>
      <w:r>
        <w:rPr>
          <w:sz w:val="22"/>
          <w:szCs w:val="22"/>
        </w:rPr>
        <w:t xml:space="preserve">. </w:t>
      </w:r>
      <w:r w:rsidRPr="00AC0A12">
        <w:rPr>
          <w:sz w:val="22"/>
          <w:szCs w:val="22"/>
        </w:rPr>
        <w:t>There is no guarantee on how long the position will be held open.</w:t>
      </w:r>
    </w:p>
    <w:p w:rsidR="0067024F" w:rsidRDefault="0067024F" w:rsidP="005A201D">
      <w:pPr>
        <w:tabs>
          <w:tab w:val="left" w:pos="720"/>
          <w:tab w:val="left" w:pos="1440"/>
          <w:tab w:val="left" w:pos="216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6.</w:t>
      </w:r>
      <w:r>
        <w:rPr>
          <w:sz w:val="22"/>
          <w:szCs w:val="22"/>
        </w:rPr>
        <w:tab/>
      </w:r>
      <w:r>
        <w:rPr>
          <w:sz w:val="22"/>
          <w:szCs w:val="22"/>
          <w:u w:val="single"/>
        </w:rPr>
        <w:t>Contracting Out</w:t>
      </w:r>
      <w:r>
        <w:rPr>
          <w:sz w:val="22"/>
          <w:szCs w:val="22"/>
        </w:rPr>
        <w:t>:  With the introduction of contractors, subcontractors, or leasees into the operation, which results in the event of a permanent layoff of the Associate, the Associate will be given a reasonable opportunity to retrain in other departments of the store when there is a vacancy, provided the Associate has the ability and suitability required for the job.</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7.</w:t>
      </w:r>
      <w:r>
        <w:rPr>
          <w:sz w:val="22"/>
          <w:szCs w:val="22"/>
        </w:rPr>
        <w:tab/>
      </w:r>
      <w:r>
        <w:rPr>
          <w:sz w:val="22"/>
          <w:szCs w:val="22"/>
          <w:u w:val="single"/>
        </w:rPr>
        <w:t>Extra Shift Availability</w:t>
      </w:r>
      <w:r>
        <w:rPr>
          <w:sz w:val="22"/>
          <w:szCs w:val="22"/>
        </w:rPr>
        <w:t>:  In the event an extra shift is available, the Company shall first call in all Associates in the classification in order of seniority, provided such Associates have signed a form indicating their availability for extra shifts in the classification. If no Associates in the classification are available, the Company shall contact Associates in other classifications in order of their seniority provided:</w:t>
      </w:r>
    </w:p>
    <w:p w:rsidR="0067024F" w:rsidRDefault="0067024F" w:rsidP="005A201D">
      <w:pPr>
        <w:tabs>
          <w:tab w:val="left" w:pos="720"/>
          <w:tab w:val="left" w:pos="1440"/>
        </w:tabs>
        <w:ind w:left="2880" w:hanging="720"/>
        <w:jc w:val="both"/>
        <w:rPr>
          <w:sz w:val="22"/>
          <w:szCs w:val="22"/>
        </w:rPr>
      </w:pPr>
      <w:r>
        <w:rPr>
          <w:sz w:val="22"/>
          <w:szCs w:val="22"/>
        </w:rPr>
        <w:t>i)</w:t>
      </w:r>
      <w:r>
        <w:rPr>
          <w:sz w:val="22"/>
          <w:szCs w:val="22"/>
        </w:rPr>
        <w:tab/>
        <w:t>such Associates have signed a form indicating their availability to work extra shifts in other classifications;</w:t>
      </w:r>
    </w:p>
    <w:p w:rsidR="0067024F" w:rsidRDefault="0067024F" w:rsidP="005A201D">
      <w:pPr>
        <w:tabs>
          <w:tab w:val="left" w:pos="720"/>
          <w:tab w:val="left" w:pos="1440"/>
        </w:tabs>
        <w:jc w:val="both"/>
        <w:rPr>
          <w:sz w:val="22"/>
          <w:szCs w:val="22"/>
        </w:rPr>
      </w:pPr>
      <w:r>
        <w:rPr>
          <w:sz w:val="22"/>
          <w:szCs w:val="22"/>
        </w:rPr>
        <w:tab/>
      </w:r>
      <w:r>
        <w:rPr>
          <w:sz w:val="22"/>
          <w:szCs w:val="22"/>
        </w:rPr>
        <w:tab/>
      </w:r>
      <w:r>
        <w:rPr>
          <w:sz w:val="22"/>
          <w:szCs w:val="22"/>
        </w:rPr>
        <w:tab/>
        <w:t>ii)</w:t>
      </w:r>
      <w:r>
        <w:rPr>
          <w:sz w:val="22"/>
          <w:szCs w:val="22"/>
        </w:rPr>
        <w:tab/>
        <w:t>they are qualified to do the work;</w:t>
      </w:r>
    </w:p>
    <w:p w:rsidR="0067024F" w:rsidRDefault="0067024F" w:rsidP="005A201D">
      <w:pPr>
        <w:tabs>
          <w:tab w:val="left" w:pos="720"/>
          <w:tab w:val="left" w:pos="1440"/>
        </w:tabs>
        <w:ind w:left="2880" w:hanging="720"/>
        <w:jc w:val="both"/>
        <w:rPr>
          <w:sz w:val="22"/>
          <w:szCs w:val="22"/>
        </w:rPr>
      </w:pPr>
      <w:r>
        <w:rPr>
          <w:sz w:val="22"/>
          <w:szCs w:val="22"/>
        </w:rPr>
        <w:t>iii)</w:t>
      </w:r>
      <w:r>
        <w:rPr>
          <w:sz w:val="22"/>
          <w:szCs w:val="22"/>
        </w:rPr>
        <w:tab/>
        <w:t>providing that the extra shift does not result in overtime or five (5) or more consecutive days of work.</w:t>
      </w:r>
    </w:p>
    <w:p w:rsidR="0067024F" w:rsidRDefault="0067024F" w:rsidP="005A201D">
      <w:pPr>
        <w:tabs>
          <w:tab w:val="left" w:pos="720"/>
          <w:tab w:val="left" w:pos="1440"/>
        </w:tabs>
        <w:ind w:left="720" w:hanging="720"/>
        <w:jc w:val="both"/>
        <w:rPr>
          <w:sz w:val="22"/>
          <w:szCs w:val="22"/>
        </w:rPr>
      </w:pPr>
    </w:p>
    <w:p w:rsidR="0067024F" w:rsidRDefault="0067024F" w:rsidP="005A201D">
      <w:pPr>
        <w:tabs>
          <w:tab w:val="left" w:pos="720"/>
          <w:tab w:val="left" w:pos="1440"/>
        </w:tabs>
        <w:ind w:left="1440" w:hanging="1440"/>
        <w:jc w:val="both"/>
        <w:rPr>
          <w:sz w:val="22"/>
          <w:szCs w:val="22"/>
        </w:rPr>
      </w:pPr>
      <w:r>
        <w:rPr>
          <w:sz w:val="22"/>
          <w:szCs w:val="22"/>
        </w:rPr>
        <w:tab/>
        <w:t xml:space="preserve">Associates who decline three (3) extra shifts over a three (3) month period shall be removed from the list for the next three (3) months. </w:t>
      </w:r>
    </w:p>
    <w:p w:rsidR="0067024F" w:rsidRDefault="0067024F" w:rsidP="005A201D">
      <w:pPr>
        <w:tabs>
          <w:tab w:val="left" w:pos="720"/>
          <w:tab w:val="left" w:pos="1440"/>
        </w:tabs>
        <w:ind w:left="720" w:hanging="720"/>
        <w:jc w:val="both"/>
        <w:rPr>
          <w:sz w:val="22"/>
          <w:szCs w:val="22"/>
        </w:rPr>
      </w:pPr>
    </w:p>
    <w:p w:rsidR="0067024F" w:rsidRDefault="0067024F" w:rsidP="005A201D">
      <w:pPr>
        <w:tabs>
          <w:tab w:val="left" w:pos="720"/>
          <w:tab w:val="left" w:pos="1440"/>
        </w:tabs>
        <w:ind w:left="1440" w:hanging="1440"/>
        <w:jc w:val="both"/>
        <w:rPr>
          <w:sz w:val="22"/>
          <w:szCs w:val="22"/>
        </w:rPr>
      </w:pPr>
      <w:r>
        <w:rPr>
          <w:sz w:val="22"/>
          <w:szCs w:val="22"/>
        </w:rPr>
        <w:tab/>
        <w:t>Working extra shifts from the other departments will not result in an Associate status change.</w:t>
      </w: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hanging="72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8.</w:t>
      </w:r>
      <w:r>
        <w:rPr>
          <w:sz w:val="22"/>
          <w:szCs w:val="22"/>
        </w:rPr>
        <w:tab/>
        <w:t xml:space="preserve">If an Associate is not available to work all hours and shifts, </w:t>
      </w:r>
      <w:r w:rsidRPr="00AC0A12">
        <w:rPr>
          <w:sz w:val="22"/>
          <w:szCs w:val="22"/>
        </w:rPr>
        <w:t>she/</w:t>
      </w:r>
      <w:r>
        <w:rPr>
          <w:sz w:val="22"/>
          <w:szCs w:val="22"/>
        </w:rPr>
        <w:t>he or she shall sign a “restricted” form. The Associates who sign such a form will forfeit their right to claim any hours in excess of the number of hours to which they have restricted themselves.</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9.</w:t>
      </w:r>
      <w:r>
        <w:rPr>
          <w:sz w:val="22"/>
          <w:szCs w:val="22"/>
        </w:rPr>
        <w:tab/>
        <w:t>If an Associate fails to work all hours scheduled (except in unusual circumstances) they shall be considered to have “restricted” themselves.</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lastRenderedPageBreak/>
        <w:tab/>
        <w:t>10.</w:t>
      </w:r>
      <w:r>
        <w:rPr>
          <w:sz w:val="22"/>
          <w:szCs w:val="22"/>
        </w:rPr>
        <w:tab/>
        <w:t>Associates who have restricted themselves may lift this restriction twice per year (March 1st and September 1st). The Employer will post a bulletin on the bulletin boards fourteen (14) days prior to the above dates informing Associates of their rights. The Employer shall also post a seniority list, by category, for each of the departments or departmental groupings set out in Subsection 3 above.</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11.</w:t>
      </w:r>
      <w:r>
        <w:rPr>
          <w:sz w:val="22"/>
          <w:szCs w:val="22"/>
        </w:rPr>
        <w:tab/>
        <w:t>Any monetary adjustment arising from a violation of the above clause shall not be paid retroactively for a period greater than two (2) weeks prior to the date a written grievance was received by the Employer.</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pStyle w:val="Heading1"/>
        <w:tabs>
          <w:tab w:val="left" w:pos="720"/>
          <w:tab w:val="left" w:pos="1440"/>
        </w:tabs>
      </w:pPr>
      <w:bookmarkStart w:id="146" w:name="_Toc417291941"/>
      <w:bookmarkStart w:id="147" w:name="_Toc417914817"/>
      <w:bookmarkStart w:id="148" w:name="_Toc417978488"/>
      <w:bookmarkStart w:id="149" w:name="_Toc418473850"/>
      <w:bookmarkStart w:id="150" w:name="_Toc422715302"/>
      <w:bookmarkStart w:id="151" w:name="_Toc422716555"/>
      <w:bookmarkStart w:id="152" w:name="_Toc425307062"/>
      <w:bookmarkStart w:id="153" w:name="_Toc345939681"/>
      <w:r>
        <w:t>Article 15 - HEALTH &amp; SAFETY</w:t>
      </w:r>
      <w:bookmarkEnd w:id="146"/>
      <w:bookmarkEnd w:id="147"/>
      <w:bookmarkEnd w:id="148"/>
      <w:bookmarkEnd w:id="149"/>
      <w:bookmarkEnd w:id="150"/>
      <w:bookmarkEnd w:id="151"/>
      <w:bookmarkEnd w:id="152"/>
      <w:bookmarkEnd w:id="153"/>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15.01</w:t>
      </w:r>
      <w:r>
        <w:rPr>
          <w:sz w:val="22"/>
          <w:szCs w:val="22"/>
        </w:rPr>
        <w:tab/>
      </w:r>
      <w:r>
        <w:rPr>
          <w:sz w:val="22"/>
          <w:szCs w:val="22"/>
          <w:u w:val="single"/>
        </w:rPr>
        <w:t>Safety</w:t>
      </w:r>
      <w:r>
        <w:rPr>
          <w:sz w:val="22"/>
          <w:szCs w:val="22"/>
        </w:rPr>
        <w:t>:  Associates and the Employer are to comply with established safety rules. Associates will not be expected to operate with unsafe equipment or under unsafe working conditions. Associates are expected to report any unsafe equipment. The Union and the Employer undertake to promote safety education among their members in an effort to overcome accidents.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15.02</w:t>
      </w:r>
      <w:r>
        <w:rPr>
          <w:sz w:val="22"/>
          <w:szCs w:val="22"/>
        </w:rPr>
        <w:tab/>
        <w:t>The Employer agrees to maintain a Health &amp; Safety Committee. The Committee shall function in accordance with Workers’ Compensation Board and Health and Safety Regulations.</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15.03</w:t>
      </w:r>
      <w:r>
        <w:rPr>
          <w:sz w:val="22"/>
          <w:szCs w:val="22"/>
        </w:rPr>
        <w:tab/>
        <w:t>The Company will provide gloves in the Receiving area as well as:  Eye protection, ear protection, air-filter masks and rubber gloves.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t>These will also be supplied in other areas of the store where necessary.</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15.04</w:t>
      </w:r>
      <w:r>
        <w:rPr>
          <w:sz w:val="22"/>
          <w:szCs w:val="22"/>
        </w:rPr>
        <w:tab/>
        <w:t>Injury at Work:  Associates injured at work will be paid for the remainder of their scheduled shift.</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pStyle w:val="Heading1"/>
        <w:tabs>
          <w:tab w:val="left" w:pos="720"/>
          <w:tab w:val="left" w:pos="1440"/>
        </w:tabs>
      </w:pPr>
      <w:bookmarkStart w:id="154" w:name="_Toc417291942"/>
      <w:bookmarkStart w:id="155" w:name="_Toc417914818"/>
      <w:bookmarkStart w:id="156" w:name="_Toc417978489"/>
      <w:bookmarkStart w:id="157" w:name="_Toc418473851"/>
      <w:bookmarkStart w:id="158" w:name="_Toc422715303"/>
      <w:bookmarkStart w:id="159" w:name="_Toc422716556"/>
      <w:bookmarkStart w:id="160" w:name="_Toc425307063"/>
      <w:bookmarkStart w:id="161" w:name="_Toc345939682"/>
      <w:r>
        <w:t>Article 16 - GENERAL</w:t>
      </w:r>
      <w:bookmarkEnd w:id="154"/>
      <w:bookmarkEnd w:id="155"/>
      <w:bookmarkEnd w:id="156"/>
      <w:bookmarkEnd w:id="157"/>
      <w:bookmarkEnd w:id="158"/>
      <w:bookmarkEnd w:id="159"/>
      <w:bookmarkEnd w:id="160"/>
      <w:bookmarkEnd w:id="161"/>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16.01</w:t>
      </w:r>
      <w:r>
        <w:rPr>
          <w:sz w:val="22"/>
          <w:szCs w:val="22"/>
        </w:rPr>
        <w:tab/>
        <w:t>No Associate shall be asked to make a written or verbal agreement with the Employer covering hours of work, wages or working conditions during the life of this Agreement, contrary to the terms of the Agreement set out herein.</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16.02</w:t>
      </w:r>
      <w:r>
        <w:rPr>
          <w:sz w:val="22"/>
          <w:szCs w:val="22"/>
        </w:rPr>
        <w:tab/>
        <w:t>Associate privileges at present in effect but which are not specifically mentioned in the Agreement and are not contrary to the purpose and intent of the Agreement shall continue in full force and effect.</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16.03</w:t>
      </w:r>
      <w:r>
        <w:rPr>
          <w:sz w:val="22"/>
          <w:szCs w:val="22"/>
        </w:rPr>
        <w:tab/>
        <w:t>Upon request, the Employer shall inform the Union in writing of Associates dismissed and give reason for dismissal.</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16.04</w:t>
      </w:r>
      <w:r>
        <w:rPr>
          <w:sz w:val="22"/>
          <w:szCs w:val="22"/>
        </w:rPr>
        <w:tab/>
        <w:t>If an interview with an Associate is planned, with the intent that the result be a corrective interview, both the Employer and the Associate will have the right to ask for a witness to be present during such interview. Said witnesses shall be there solely as observers. It is understood that this provision does not apply to appraisal interviews.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The Union bulletin board will be maintained in the Associates’ lunchroom. A portable one may be used at Associates’ entrance before or after store opening on days that the Union wants to announce meetings.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16.05</w:t>
      </w:r>
      <w:r>
        <w:rPr>
          <w:sz w:val="22"/>
          <w:szCs w:val="22"/>
        </w:rPr>
        <w:tab/>
        <w:t>Provision will be made for the posting of Union notices on the Associates’ bulletin boards.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16.06</w:t>
      </w:r>
      <w:r>
        <w:rPr>
          <w:sz w:val="22"/>
          <w:szCs w:val="22"/>
        </w:rPr>
        <w:tab/>
        <w:t>A copy of this Agreement shall be posted on the Associates’ bulletin board. Copies will also be supplied to all Associates upon request.</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16.07</w:t>
      </w:r>
      <w:r>
        <w:rPr>
          <w:sz w:val="22"/>
          <w:szCs w:val="22"/>
        </w:rPr>
        <w:tab/>
        <w:t>Contributions to charity are strictly voluntary.</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16.08</w:t>
      </w:r>
      <w:r>
        <w:rPr>
          <w:sz w:val="22"/>
          <w:szCs w:val="22"/>
        </w:rPr>
        <w:tab/>
        <w:t>There shall be no strikes, slowdowns, walkouts or stoppages of work on the part of the Associate, and there shall be no lockouts of Associates by the Employer during the life of the Agreement.</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Pr="005438AD" w:rsidRDefault="0067024F" w:rsidP="005A201D">
      <w:pPr>
        <w:tabs>
          <w:tab w:val="left" w:pos="720"/>
          <w:tab w:val="left" w:pos="1440"/>
          <w:tab w:val="left" w:pos="2160"/>
          <w:tab w:val="left" w:pos="2880"/>
          <w:tab w:val="left" w:pos="3600"/>
          <w:tab w:val="left" w:pos="4320"/>
        </w:tabs>
        <w:ind w:left="1440" w:hanging="1440"/>
        <w:jc w:val="both"/>
        <w:rPr>
          <w:b/>
          <w:bCs/>
          <w:sz w:val="22"/>
          <w:szCs w:val="22"/>
        </w:rPr>
      </w:pPr>
      <w:r>
        <w:rPr>
          <w:sz w:val="22"/>
          <w:szCs w:val="22"/>
        </w:rPr>
        <w:t>16.09</w:t>
      </w:r>
      <w:r>
        <w:rPr>
          <w:sz w:val="22"/>
          <w:szCs w:val="22"/>
        </w:rPr>
        <w:tab/>
        <w:t>(a)</w:t>
      </w:r>
      <w:r>
        <w:rPr>
          <w:sz w:val="22"/>
          <w:szCs w:val="22"/>
        </w:rPr>
        <w:tab/>
        <w:t xml:space="preserve">Schedules of hours to be posted by </w:t>
      </w:r>
      <w:r w:rsidRPr="005438AD">
        <w:rPr>
          <w:b/>
          <w:bCs/>
          <w:sz w:val="22"/>
          <w:szCs w:val="22"/>
        </w:rPr>
        <w:t>Sunday</w:t>
      </w:r>
      <w:r>
        <w:rPr>
          <w:b/>
          <w:bCs/>
          <w:sz w:val="22"/>
          <w:szCs w:val="22"/>
        </w:rPr>
        <w:t xml:space="preserve"> noon, two (2) weeks prior to the start of the schedule.</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r>
        <w:rPr>
          <w:sz w:val="22"/>
          <w:szCs w:val="22"/>
        </w:rPr>
        <w:tab/>
        <w:t>(b)</w:t>
      </w:r>
      <w:r>
        <w:rPr>
          <w:sz w:val="22"/>
          <w:szCs w:val="22"/>
        </w:rPr>
        <w:tab/>
        <w:t>All shift changes that take place after posting - Managers must inform Associates.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b/>
          <w:bCs/>
          <w:sz w:val="22"/>
          <w:szCs w:val="22"/>
        </w:rPr>
      </w:pPr>
      <w:r w:rsidRPr="005438AD">
        <w:rPr>
          <w:b/>
          <w:bCs/>
          <w:sz w:val="22"/>
          <w:szCs w:val="22"/>
        </w:rPr>
        <w:tab/>
        <w:t>(c)</w:t>
      </w:r>
      <w:r>
        <w:rPr>
          <w:b/>
          <w:bCs/>
          <w:sz w:val="22"/>
          <w:szCs w:val="22"/>
        </w:rPr>
        <w:tab/>
        <w:t>Associates shall be permitted to switch a shift with another Associate in the same work group and classification provided the shifts are of equal length.</w:t>
      </w:r>
    </w:p>
    <w:p w:rsidR="0067024F" w:rsidRDefault="0067024F" w:rsidP="005A201D">
      <w:pPr>
        <w:tabs>
          <w:tab w:val="left" w:pos="720"/>
          <w:tab w:val="left" w:pos="1440"/>
          <w:tab w:val="left" w:pos="2160"/>
          <w:tab w:val="left" w:pos="2880"/>
          <w:tab w:val="left" w:pos="3600"/>
          <w:tab w:val="left" w:pos="4320"/>
        </w:tabs>
        <w:ind w:left="1440" w:hanging="1440"/>
        <w:jc w:val="both"/>
        <w:rPr>
          <w:b/>
          <w:bCs/>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b/>
          <w:bCs/>
          <w:sz w:val="22"/>
          <w:szCs w:val="22"/>
        </w:rPr>
      </w:pPr>
      <w:r>
        <w:rPr>
          <w:b/>
          <w:bCs/>
          <w:sz w:val="22"/>
          <w:szCs w:val="22"/>
        </w:rPr>
        <w:lastRenderedPageBreak/>
        <w:tab/>
      </w:r>
      <w:r>
        <w:rPr>
          <w:b/>
          <w:bCs/>
          <w:sz w:val="22"/>
          <w:szCs w:val="22"/>
        </w:rPr>
        <w:tab/>
        <w:t>Associates agree that there will be no switching or changing of shifts:</w:t>
      </w:r>
    </w:p>
    <w:p w:rsidR="0067024F" w:rsidRDefault="0067024F" w:rsidP="005438AD">
      <w:pPr>
        <w:pStyle w:val="ListParagraph"/>
        <w:numPr>
          <w:ilvl w:val="0"/>
          <w:numId w:val="17"/>
        </w:numPr>
        <w:tabs>
          <w:tab w:val="left" w:pos="720"/>
          <w:tab w:val="left" w:pos="1440"/>
          <w:tab w:val="left" w:pos="2160"/>
          <w:tab w:val="left" w:pos="2880"/>
          <w:tab w:val="left" w:pos="3600"/>
          <w:tab w:val="left" w:pos="4320"/>
        </w:tabs>
        <w:jc w:val="both"/>
        <w:rPr>
          <w:b/>
          <w:bCs/>
          <w:sz w:val="22"/>
          <w:szCs w:val="22"/>
        </w:rPr>
      </w:pPr>
      <w:r>
        <w:rPr>
          <w:b/>
          <w:bCs/>
          <w:sz w:val="22"/>
          <w:szCs w:val="22"/>
        </w:rPr>
        <w:t>without the approval of their immediate Manager; and</w:t>
      </w:r>
    </w:p>
    <w:p w:rsidR="0067024F" w:rsidRDefault="0067024F" w:rsidP="005438AD">
      <w:pPr>
        <w:pStyle w:val="ListParagraph"/>
        <w:numPr>
          <w:ilvl w:val="0"/>
          <w:numId w:val="17"/>
        </w:numPr>
        <w:tabs>
          <w:tab w:val="left" w:pos="720"/>
          <w:tab w:val="left" w:pos="1440"/>
          <w:tab w:val="left" w:pos="2160"/>
          <w:tab w:val="left" w:pos="2880"/>
          <w:tab w:val="left" w:pos="3600"/>
          <w:tab w:val="left" w:pos="4320"/>
        </w:tabs>
        <w:jc w:val="both"/>
        <w:rPr>
          <w:b/>
          <w:bCs/>
          <w:sz w:val="22"/>
          <w:szCs w:val="22"/>
        </w:rPr>
      </w:pPr>
      <w:r>
        <w:rPr>
          <w:b/>
          <w:bCs/>
          <w:sz w:val="22"/>
          <w:szCs w:val="22"/>
        </w:rPr>
        <w:t>without the approval of the Associates involved.</w:t>
      </w:r>
    </w:p>
    <w:p w:rsidR="0067024F" w:rsidRPr="005438AD" w:rsidRDefault="0067024F" w:rsidP="005438AD">
      <w:pPr>
        <w:tabs>
          <w:tab w:val="left" w:pos="720"/>
          <w:tab w:val="left" w:pos="1440"/>
          <w:tab w:val="left" w:pos="2160"/>
          <w:tab w:val="left" w:pos="2880"/>
          <w:tab w:val="left" w:pos="3600"/>
          <w:tab w:val="left" w:pos="4320"/>
        </w:tabs>
        <w:ind w:left="2166"/>
        <w:jc w:val="both"/>
        <w:rPr>
          <w:b/>
          <w:bCs/>
          <w:sz w:val="22"/>
          <w:szCs w:val="22"/>
        </w:rPr>
      </w:pPr>
    </w:p>
    <w:p w:rsidR="0067024F" w:rsidRPr="005438AD" w:rsidRDefault="0067024F" w:rsidP="005438AD">
      <w:pPr>
        <w:tabs>
          <w:tab w:val="left" w:pos="720"/>
          <w:tab w:val="left" w:pos="1440"/>
          <w:tab w:val="left" w:pos="2160"/>
          <w:tab w:val="left" w:pos="2880"/>
          <w:tab w:val="left" w:pos="3600"/>
          <w:tab w:val="left" w:pos="4320"/>
        </w:tabs>
        <w:jc w:val="both"/>
        <w:rPr>
          <w:b/>
          <w:bCs/>
          <w:sz w:val="22"/>
          <w:szCs w:val="22"/>
        </w:rPr>
      </w:pPr>
      <w:r>
        <w:rPr>
          <w:b/>
          <w:bCs/>
          <w:sz w:val="22"/>
          <w:szCs w:val="22"/>
        </w:rPr>
        <w:tab/>
      </w:r>
      <w:r>
        <w:rPr>
          <w:b/>
          <w:bCs/>
          <w:sz w:val="22"/>
          <w:szCs w:val="22"/>
        </w:rPr>
        <w:tab/>
        <w:t>The immediate Manager’s decision shall be final on all such matters.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pStyle w:val="BodyTextIndent2"/>
        <w:tabs>
          <w:tab w:val="left" w:pos="1440"/>
        </w:tabs>
      </w:pPr>
      <w:r>
        <w:rPr>
          <w:b/>
          <w:bCs/>
        </w:rPr>
        <w:t>16.10</w:t>
      </w:r>
      <w:r>
        <w:tab/>
        <w:t>The Employer agrees to forward to the Union on or before January 10, April 10, June 10 and September 10 of each year a list containing names and addresses and Department number to which assigned, of Associates, either Auxiliary, Regular Part-Time or Full-Time hired during the previous three (3) months.</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pStyle w:val="Heading1"/>
        <w:tabs>
          <w:tab w:val="left" w:pos="720"/>
          <w:tab w:val="left" w:pos="1440"/>
        </w:tabs>
      </w:pPr>
      <w:bookmarkStart w:id="162" w:name="_Toc417291943"/>
      <w:bookmarkStart w:id="163" w:name="_Toc417914819"/>
      <w:bookmarkStart w:id="164" w:name="_Toc417978490"/>
      <w:bookmarkStart w:id="165" w:name="_Toc418473852"/>
      <w:bookmarkStart w:id="166" w:name="_Toc422715304"/>
      <w:bookmarkStart w:id="167" w:name="_Toc422716557"/>
      <w:bookmarkStart w:id="168" w:name="_Toc425307064"/>
      <w:bookmarkStart w:id="169" w:name="_Toc345939683"/>
      <w:r>
        <w:t>Article 17 - STATEMENT TO NEW ASSOCIATES</w:t>
      </w:r>
      <w:bookmarkEnd w:id="162"/>
      <w:bookmarkEnd w:id="163"/>
      <w:bookmarkEnd w:id="164"/>
      <w:bookmarkEnd w:id="165"/>
      <w:bookmarkEnd w:id="166"/>
      <w:bookmarkEnd w:id="167"/>
      <w:bookmarkEnd w:id="168"/>
      <w:bookmarkEnd w:id="169"/>
    </w:p>
    <w:p w:rsidR="0067024F" w:rsidRPr="005A201D"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17.01</w:t>
      </w:r>
      <w:r>
        <w:rPr>
          <w:sz w:val="22"/>
          <w:szCs w:val="22"/>
        </w:rPr>
        <w:tab/>
        <w:t xml:space="preserve">The Employer shall present all new Associates on their first day of orientation with a copy of the following statement. </w:t>
      </w:r>
      <w:r w:rsidRPr="005A201D">
        <w:rPr>
          <w:sz w:val="22"/>
          <w:szCs w:val="22"/>
        </w:rPr>
        <w:t>This statement will be a separate document from other paperwork given to a new Associate.</w:t>
      </w:r>
    </w:p>
    <w:p w:rsidR="0067024F" w:rsidRDefault="0067024F" w:rsidP="005A201D">
      <w:pPr>
        <w:tabs>
          <w:tab w:val="left" w:pos="720"/>
          <w:tab w:val="left" w:pos="1440"/>
          <w:tab w:val="left" w:pos="2160"/>
          <w:tab w:val="left" w:pos="2880"/>
          <w:tab w:val="left" w:pos="3600"/>
          <w:tab w:val="left" w:pos="4320"/>
        </w:tabs>
        <w:jc w:val="center"/>
        <w:rPr>
          <w:sz w:val="22"/>
          <w:szCs w:val="22"/>
        </w:rPr>
      </w:pPr>
      <w:r>
        <w:rPr>
          <w:sz w:val="22"/>
          <w:szCs w:val="22"/>
        </w:rPr>
        <w:t>“TO THE ASSOCIATE”</w:t>
      </w:r>
    </w:p>
    <w:p w:rsidR="0067024F" w:rsidRDefault="0067024F" w:rsidP="005A201D">
      <w:pPr>
        <w:tabs>
          <w:tab w:val="left" w:pos="720"/>
          <w:tab w:val="left" w:pos="1440"/>
          <w:tab w:val="left" w:pos="2160"/>
          <w:tab w:val="left" w:pos="2880"/>
          <w:tab w:val="left" w:pos="3600"/>
          <w:tab w:val="left" w:pos="4320"/>
        </w:tabs>
        <w:ind w:left="720" w:right="576"/>
        <w:jc w:val="both"/>
        <w:rPr>
          <w:sz w:val="22"/>
          <w:szCs w:val="22"/>
        </w:rPr>
      </w:pPr>
      <w:r>
        <w:rPr>
          <w:sz w:val="22"/>
          <w:szCs w:val="22"/>
        </w:rPr>
        <w:t>The Hudson's Bay Company hereby advises you of the existence of a collective bargaining agreement between the Hudson's bay Company, Victoria Downtown Store, and the United Food &amp; Commercial Workers Union, Local 1518. Copies of the agreement are posted on the Associates’ bulletin board.</w:t>
      </w:r>
    </w:p>
    <w:p w:rsidR="0067024F" w:rsidRDefault="0067024F" w:rsidP="005A201D">
      <w:pPr>
        <w:tabs>
          <w:tab w:val="left" w:pos="720"/>
          <w:tab w:val="left" w:pos="1440"/>
          <w:tab w:val="left" w:pos="2160"/>
          <w:tab w:val="left" w:pos="2880"/>
          <w:tab w:val="left" w:pos="3600"/>
          <w:tab w:val="left" w:pos="4320"/>
        </w:tabs>
        <w:ind w:left="720" w:right="576"/>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right="576"/>
        <w:jc w:val="both"/>
        <w:rPr>
          <w:sz w:val="22"/>
          <w:szCs w:val="22"/>
        </w:rPr>
      </w:pPr>
      <w:r>
        <w:rPr>
          <w:sz w:val="22"/>
          <w:szCs w:val="22"/>
        </w:rPr>
        <w:t>Please be assured that you have complete freedom of action regarding Union membership.</w:t>
      </w:r>
    </w:p>
    <w:p w:rsidR="0067024F" w:rsidRDefault="0067024F" w:rsidP="005A201D">
      <w:pPr>
        <w:tabs>
          <w:tab w:val="left" w:pos="720"/>
          <w:tab w:val="left" w:pos="1440"/>
          <w:tab w:val="left" w:pos="2160"/>
          <w:tab w:val="left" w:pos="2880"/>
          <w:tab w:val="left" w:pos="3600"/>
          <w:tab w:val="left" w:pos="4320"/>
        </w:tabs>
        <w:ind w:left="720" w:right="576"/>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jc w:val="both"/>
        <w:rPr>
          <w:sz w:val="22"/>
          <w:szCs w:val="22"/>
        </w:rPr>
      </w:pPr>
      <w:r>
        <w:rPr>
          <w:sz w:val="22"/>
          <w:szCs w:val="22"/>
        </w:rPr>
        <w:t>The following comprise Union Shop Stewards</w:t>
      </w:r>
      <w:r>
        <w:rPr>
          <w:sz w:val="22"/>
          <w:szCs w:val="22"/>
        </w:rPr>
        <w:fldChar w:fldCharType="begin"/>
      </w:r>
      <w:r>
        <w:instrText>xe "</w:instrText>
      </w:r>
      <w:r>
        <w:rPr>
          <w:sz w:val="22"/>
          <w:szCs w:val="22"/>
        </w:rPr>
        <w:instrText>Shop Stewards</w:instrText>
      </w:r>
      <w:r>
        <w:instrText>"</w:instrText>
      </w:r>
      <w:r>
        <w:rPr>
          <w:sz w:val="22"/>
          <w:szCs w:val="22"/>
        </w:rPr>
        <w:fldChar w:fldCharType="end"/>
      </w:r>
      <w:r>
        <w:rPr>
          <w:sz w:val="22"/>
          <w:szCs w:val="22"/>
        </w:rPr>
        <w:t>:</w:t>
      </w:r>
    </w:p>
    <w:p w:rsidR="0067024F" w:rsidRDefault="0067024F" w:rsidP="005A201D">
      <w:pPr>
        <w:tabs>
          <w:tab w:val="left" w:pos="720"/>
          <w:tab w:val="left" w:pos="1440"/>
          <w:tab w:val="left" w:pos="2160"/>
          <w:tab w:val="left" w:pos="2880"/>
          <w:tab w:val="left" w:pos="3330"/>
          <w:tab w:val="left" w:pos="3600"/>
          <w:tab w:val="left" w:pos="5760"/>
        </w:tabs>
        <w:ind w:left="720"/>
        <w:jc w:val="both"/>
        <w:rPr>
          <w:sz w:val="22"/>
          <w:szCs w:val="22"/>
        </w:rPr>
      </w:pPr>
      <w:r>
        <w:rPr>
          <w:sz w:val="22"/>
          <w:szCs w:val="22"/>
        </w:rPr>
        <w:tab/>
        <w:t>Shop Stewards:</w:t>
      </w:r>
      <w:r>
        <w:rPr>
          <w:sz w:val="22"/>
          <w:szCs w:val="22"/>
        </w:rPr>
        <w:tab/>
      </w:r>
      <w:r>
        <w:rPr>
          <w:sz w:val="22"/>
          <w:szCs w:val="22"/>
        </w:rPr>
        <w:tab/>
      </w:r>
      <w:r>
        <w:rPr>
          <w:sz w:val="22"/>
          <w:szCs w:val="22"/>
        </w:rPr>
        <w:tab/>
        <w:t>Lynne Stevenson, Furniture, Fourth Floor</w:t>
      </w:r>
    </w:p>
    <w:p w:rsidR="0067024F" w:rsidRPr="00926605" w:rsidRDefault="0067024F" w:rsidP="00926605">
      <w:pPr>
        <w:rPr>
          <w:sz w:val="22"/>
          <w:szCs w:val="22"/>
        </w:rPr>
      </w:pPr>
      <w:r w:rsidRPr="00926605">
        <w:rPr>
          <w:sz w:val="20"/>
          <w:szCs w:val="20"/>
        </w:rPr>
        <w:tab/>
      </w:r>
      <w:r w:rsidRPr="00926605">
        <w:rPr>
          <w:sz w:val="20"/>
          <w:szCs w:val="20"/>
        </w:rPr>
        <w:tab/>
      </w:r>
      <w:r w:rsidRPr="00926605">
        <w:rPr>
          <w:sz w:val="20"/>
          <w:szCs w:val="20"/>
        </w:rPr>
        <w:tab/>
      </w:r>
      <w:r w:rsidRPr="00926605">
        <w:rPr>
          <w:sz w:val="20"/>
          <w:szCs w:val="20"/>
        </w:rPr>
        <w:tab/>
      </w:r>
      <w:r w:rsidRPr="00926605">
        <w:rPr>
          <w:sz w:val="20"/>
          <w:szCs w:val="20"/>
        </w:rPr>
        <w:tab/>
      </w:r>
      <w:r w:rsidRPr="00926605">
        <w:rPr>
          <w:sz w:val="22"/>
          <w:szCs w:val="22"/>
        </w:rPr>
        <w:t>Joan Dennison, Systems</w:t>
      </w:r>
      <w:r>
        <w:rPr>
          <w:sz w:val="22"/>
          <w:szCs w:val="22"/>
        </w:rPr>
        <w:t>, Fourth F</w:t>
      </w:r>
      <w:r w:rsidRPr="00926605">
        <w:rPr>
          <w:sz w:val="22"/>
          <w:szCs w:val="22"/>
        </w:rPr>
        <w:t>loor</w:t>
      </w:r>
    </w:p>
    <w:p w:rsidR="0067024F" w:rsidRPr="005A201D" w:rsidRDefault="0067024F" w:rsidP="005A201D">
      <w:pPr>
        <w:tabs>
          <w:tab w:val="left" w:pos="720"/>
          <w:tab w:val="left" w:pos="1440"/>
          <w:tab w:val="left" w:pos="2160"/>
          <w:tab w:val="left" w:pos="2880"/>
          <w:tab w:val="left" w:pos="3330"/>
          <w:tab w:val="left" w:pos="3600"/>
          <w:tab w:val="left" w:pos="5760"/>
        </w:tabs>
        <w:ind w:left="720"/>
        <w:jc w:val="both"/>
        <w:rPr>
          <w:sz w:val="22"/>
          <w:szCs w:val="22"/>
        </w:rPr>
      </w:pPr>
    </w:p>
    <w:p w:rsidR="0067024F" w:rsidRDefault="0067024F" w:rsidP="005A201D">
      <w:pPr>
        <w:tabs>
          <w:tab w:val="left" w:pos="720"/>
          <w:tab w:val="left" w:pos="1440"/>
          <w:tab w:val="left" w:pos="2160"/>
          <w:tab w:val="left" w:pos="2880"/>
          <w:tab w:val="left" w:leader="dot" w:pos="3600"/>
          <w:tab w:val="left" w:leader="dot" w:pos="4320"/>
          <w:tab w:val="left" w:leader="dot" w:pos="5760"/>
        </w:tabs>
        <w:ind w:left="720"/>
        <w:jc w:val="both"/>
        <w:rPr>
          <w:sz w:val="22"/>
          <w:szCs w:val="22"/>
        </w:rPr>
      </w:pPr>
    </w:p>
    <w:p w:rsidR="0067024F" w:rsidRDefault="0067024F" w:rsidP="005A201D">
      <w:pPr>
        <w:pStyle w:val="Heading1"/>
        <w:tabs>
          <w:tab w:val="left" w:pos="720"/>
          <w:tab w:val="left" w:pos="1440"/>
        </w:tabs>
      </w:pPr>
      <w:bookmarkStart w:id="170" w:name="_Toc417291944"/>
      <w:bookmarkStart w:id="171" w:name="_Toc417914820"/>
      <w:bookmarkStart w:id="172" w:name="_Toc417978491"/>
      <w:bookmarkStart w:id="173" w:name="_Toc418473853"/>
      <w:bookmarkStart w:id="174" w:name="_Toc422715305"/>
      <w:bookmarkStart w:id="175" w:name="_Toc422716558"/>
      <w:bookmarkStart w:id="176" w:name="_Toc425307065"/>
      <w:bookmarkStart w:id="177" w:name="_Toc345939684"/>
      <w:r>
        <w:t>Article 18 - UNION BUSINESS AND UNION LEAVE</w:t>
      </w:r>
      <w:bookmarkEnd w:id="170"/>
      <w:bookmarkEnd w:id="171"/>
      <w:bookmarkEnd w:id="172"/>
      <w:bookmarkEnd w:id="173"/>
      <w:bookmarkEnd w:id="174"/>
      <w:bookmarkEnd w:id="175"/>
      <w:bookmarkEnd w:id="176"/>
      <w:bookmarkEnd w:id="177"/>
    </w:p>
    <w:p w:rsidR="0067024F" w:rsidRDefault="0067024F" w:rsidP="005A201D">
      <w:pPr>
        <w:tabs>
          <w:tab w:val="left" w:pos="720"/>
          <w:tab w:val="left" w:pos="1440"/>
        </w:tabs>
        <w:ind w:left="720" w:hanging="720"/>
        <w:jc w:val="both"/>
        <w:rPr>
          <w:sz w:val="22"/>
          <w:szCs w:val="22"/>
        </w:rPr>
      </w:pPr>
      <w:r>
        <w:rPr>
          <w:sz w:val="22"/>
          <w:szCs w:val="22"/>
        </w:rPr>
        <w:t>18.01</w:t>
      </w:r>
      <w:r>
        <w:rPr>
          <w:sz w:val="22"/>
          <w:szCs w:val="22"/>
        </w:rPr>
        <w:tab/>
        <w:t>The Union will elect or select Shop Stewards</w:t>
      </w:r>
      <w:r>
        <w:rPr>
          <w:sz w:val="22"/>
          <w:szCs w:val="22"/>
        </w:rPr>
        <w:fldChar w:fldCharType="begin"/>
      </w:r>
      <w:r>
        <w:instrText>xe "</w:instrText>
      </w:r>
      <w:r>
        <w:rPr>
          <w:sz w:val="22"/>
          <w:szCs w:val="22"/>
        </w:rPr>
        <w:instrText>Shop Stewards</w:instrText>
      </w:r>
      <w:r>
        <w:instrText>"</w:instrText>
      </w:r>
      <w:r>
        <w:rPr>
          <w:sz w:val="22"/>
          <w:szCs w:val="22"/>
        </w:rPr>
        <w:fldChar w:fldCharType="end"/>
      </w:r>
      <w:r>
        <w:rPr>
          <w:sz w:val="22"/>
          <w:szCs w:val="22"/>
        </w:rPr>
        <w:t xml:space="preserve"> from time to time to oversee working conditions in the workplace and implementation of the Collective Bargaining Agreement. The current Shop Stewards are:  </w:t>
      </w:r>
    </w:p>
    <w:p w:rsidR="0067024F" w:rsidRDefault="0067024F" w:rsidP="005A201D">
      <w:pPr>
        <w:tabs>
          <w:tab w:val="left" w:pos="720"/>
          <w:tab w:val="left" w:pos="1440"/>
          <w:tab w:val="left" w:pos="2160"/>
          <w:tab w:val="left" w:pos="2520"/>
          <w:tab w:val="left" w:pos="3330"/>
          <w:tab w:val="left" w:pos="5130"/>
          <w:tab w:val="left" w:pos="6930"/>
        </w:tabs>
        <w:ind w:left="720"/>
        <w:jc w:val="both"/>
        <w:rPr>
          <w:sz w:val="22"/>
          <w:szCs w:val="22"/>
        </w:rPr>
      </w:pPr>
      <w:r>
        <w:rPr>
          <w:sz w:val="22"/>
          <w:szCs w:val="22"/>
        </w:rPr>
        <w:t>Lynne Stevenson</w:t>
      </w:r>
      <w:r>
        <w:rPr>
          <w:sz w:val="22"/>
          <w:szCs w:val="22"/>
        </w:rPr>
        <w:tab/>
      </w:r>
      <w:r>
        <w:rPr>
          <w:sz w:val="22"/>
          <w:szCs w:val="22"/>
        </w:rPr>
        <w:tab/>
        <w:t>Major Home Fashions</w:t>
      </w:r>
    </w:p>
    <w:p w:rsidR="0067024F" w:rsidRPr="005A201D" w:rsidRDefault="0067024F" w:rsidP="005A201D">
      <w:pPr>
        <w:tabs>
          <w:tab w:val="left" w:pos="720"/>
          <w:tab w:val="left" w:pos="1440"/>
          <w:tab w:val="left" w:pos="2160"/>
          <w:tab w:val="left" w:pos="2520"/>
          <w:tab w:val="left" w:pos="3330"/>
          <w:tab w:val="left" w:pos="5130"/>
          <w:tab w:val="left" w:pos="6930"/>
        </w:tabs>
        <w:ind w:left="720"/>
        <w:jc w:val="both"/>
        <w:rPr>
          <w:sz w:val="22"/>
          <w:szCs w:val="22"/>
        </w:rPr>
      </w:pPr>
      <w:r>
        <w:rPr>
          <w:sz w:val="22"/>
          <w:szCs w:val="22"/>
        </w:rPr>
        <w:t>Joan Dennison</w:t>
      </w:r>
      <w:r w:rsidRPr="005A201D">
        <w:rPr>
          <w:sz w:val="22"/>
          <w:szCs w:val="22"/>
        </w:rPr>
        <w:tab/>
      </w:r>
      <w:r w:rsidRPr="005A201D">
        <w:rPr>
          <w:sz w:val="22"/>
          <w:szCs w:val="22"/>
        </w:rPr>
        <w:tab/>
      </w:r>
      <w:r w:rsidRPr="005A201D">
        <w:rPr>
          <w:sz w:val="22"/>
          <w:szCs w:val="22"/>
        </w:rPr>
        <w:tab/>
      </w:r>
      <w:r>
        <w:rPr>
          <w:sz w:val="22"/>
          <w:szCs w:val="22"/>
        </w:rPr>
        <w:t>Systems, Fourth Floor</w:t>
      </w:r>
    </w:p>
    <w:p w:rsidR="0067024F" w:rsidRDefault="0067024F" w:rsidP="005A201D">
      <w:pPr>
        <w:tabs>
          <w:tab w:val="left" w:pos="720"/>
          <w:tab w:val="left" w:pos="144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hanging="720"/>
        <w:jc w:val="both"/>
        <w:rPr>
          <w:sz w:val="22"/>
          <w:szCs w:val="22"/>
        </w:rPr>
      </w:pPr>
      <w:r>
        <w:rPr>
          <w:sz w:val="22"/>
          <w:szCs w:val="22"/>
        </w:rPr>
        <w:t>18.02</w:t>
      </w:r>
      <w:r>
        <w:rPr>
          <w:sz w:val="22"/>
          <w:szCs w:val="22"/>
        </w:rPr>
        <w:tab/>
      </w:r>
      <w:bookmarkStart w:id="178" w:name="_Toc410185708"/>
      <w:bookmarkStart w:id="179" w:name="_Toc410204281"/>
      <w:bookmarkStart w:id="180" w:name="_Toc410208123"/>
      <w:r>
        <w:rPr>
          <w:sz w:val="22"/>
          <w:szCs w:val="22"/>
          <w:u w:val="single"/>
        </w:rPr>
        <w:t>Union Leave</w:t>
      </w:r>
      <w:r>
        <w:rPr>
          <w:sz w:val="22"/>
          <w:szCs w:val="22"/>
          <w:u w:val="single"/>
        </w:rPr>
        <w:fldChar w:fldCharType="begin"/>
      </w:r>
      <w:r>
        <w:instrText>xe "</w:instrText>
      </w:r>
      <w:r>
        <w:rPr>
          <w:sz w:val="22"/>
          <w:szCs w:val="22"/>
          <w:u w:val="single"/>
        </w:rPr>
        <w:instrText>Union Leave</w:instrText>
      </w:r>
      <w:r>
        <w:instrText>"</w:instrText>
      </w:r>
      <w:r>
        <w:rPr>
          <w:sz w:val="22"/>
          <w:szCs w:val="22"/>
          <w:u w:val="single"/>
        </w:rPr>
        <w:fldChar w:fldCharType="end"/>
      </w:r>
      <w:r>
        <w:rPr>
          <w:sz w:val="22"/>
          <w:szCs w:val="22"/>
        </w:rPr>
        <w:t>:</w:t>
      </w:r>
      <w:bookmarkEnd w:id="178"/>
      <w:bookmarkEnd w:id="179"/>
      <w:bookmarkEnd w:id="180"/>
      <w:r>
        <w:rPr>
          <w:sz w:val="22"/>
          <w:szCs w:val="22"/>
        </w:rPr>
        <w:t xml:space="preserve">  Upon ten (10) working days notice to the Company, Associates who have been elected or appointed to attend Union functions shall be granted Leave of Absence for this purpose. One (1) Associate per fifty (50) Union members or part thereof will be granted leave, plus Shop Stewards who are not to be included in; the one to fifty (1:50) ratio. No more than two (2) Union members (excluding Stewards) shall be granted this leave without permission of the Human Resources Department.</w:t>
      </w: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hanging="720"/>
        <w:jc w:val="both"/>
        <w:rPr>
          <w:sz w:val="22"/>
          <w:szCs w:val="22"/>
        </w:rPr>
      </w:pPr>
      <w:r>
        <w:rPr>
          <w:sz w:val="22"/>
          <w:szCs w:val="22"/>
        </w:rPr>
        <w:tab/>
        <w:t>The aggregate of this leave (the above) shall not exceed twelve (12) weeks per calendar year.</w:t>
      </w: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hanging="720"/>
        <w:jc w:val="both"/>
        <w:rPr>
          <w:sz w:val="22"/>
          <w:szCs w:val="22"/>
        </w:rPr>
      </w:pPr>
      <w:r>
        <w:rPr>
          <w:sz w:val="22"/>
          <w:szCs w:val="22"/>
        </w:rPr>
        <w:tab/>
        <w:t>It is agreed that such Leaves of Absence will not be granted during the months of November and December, except in the case of Executive Board Members who will be granted leave.</w:t>
      </w:r>
    </w:p>
    <w:p w:rsidR="0067024F" w:rsidRDefault="0067024F" w:rsidP="005A201D">
      <w:pPr>
        <w:tabs>
          <w:tab w:val="left" w:pos="720"/>
          <w:tab w:val="left" w:pos="144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hanging="720"/>
        <w:jc w:val="both"/>
        <w:rPr>
          <w:sz w:val="22"/>
          <w:szCs w:val="22"/>
        </w:rPr>
      </w:pPr>
      <w:r>
        <w:rPr>
          <w:sz w:val="22"/>
          <w:szCs w:val="22"/>
        </w:rPr>
        <w:tab/>
        <w:t>The Bay will pay the member(s) who attend Union business</w:t>
      </w:r>
      <w:r>
        <w:rPr>
          <w:sz w:val="22"/>
          <w:szCs w:val="22"/>
        </w:rPr>
        <w:fldChar w:fldCharType="begin"/>
      </w:r>
      <w:r>
        <w:instrText>xe "</w:instrText>
      </w:r>
      <w:r>
        <w:rPr>
          <w:sz w:val="22"/>
          <w:szCs w:val="22"/>
        </w:rPr>
        <w:instrText>Union business</w:instrText>
      </w:r>
      <w:r>
        <w:instrText>"</w:instrText>
      </w:r>
      <w:r>
        <w:rPr>
          <w:sz w:val="22"/>
          <w:szCs w:val="22"/>
        </w:rPr>
        <w:fldChar w:fldCharType="end"/>
      </w:r>
      <w:r>
        <w:rPr>
          <w:sz w:val="22"/>
          <w:szCs w:val="22"/>
        </w:rPr>
        <w:t xml:space="preserve"> all wages and benefits as though they would have been working at the Bay. The Union will reimburse the Bay for wages and benefits of member(s) who were on Union Leave.</w:t>
      </w:r>
    </w:p>
    <w:p w:rsidR="0067024F" w:rsidRDefault="0067024F" w:rsidP="005A201D">
      <w:pPr>
        <w:tabs>
          <w:tab w:val="left" w:pos="720"/>
          <w:tab w:val="left" w:pos="144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hanging="720"/>
        <w:jc w:val="both"/>
        <w:rPr>
          <w:sz w:val="22"/>
          <w:szCs w:val="22"/>
        </w:rPr>
      </w:pPr>
      <w:r>
        <w:rPr>
          <w:sz w:val="22"/>
          <w:szCs w:val="22"/>
        </w:rPr>
        <w:tab/>
        <w:t>Upon at least ten (10) days notice the Employer shall grant a Leave of Absence for purposes of Union business to one (1) Associate on the following basis:</w:t>
      </w:r>
    </w:p>
    <w:p w:rsidR="0067024F" w:rsidRDefault="0067024F" w:rsidP="005A201D">
      <w:pPr>
        <w:tabs>
          <w:tab w:val="left" w:pos="720"/>
          <w:tab w:val="left" w:pos="1440"/>
        </w:tabs>
        <w:ind w:left="720" w:hanging="720"/>
        <w:jc w:val="both"/>
        <w:rPr>
          <w:sz w:val="22"/>
          <w:szCs w:val="22"/>
        </w:rPr>
      </w:pPr>
    </w:p>
    <w:p w:rsidR="0067024F" w:rsidRDefault="0067024F" w:rsidP="005A201D">
      <w:pPr>
        <w:tabs>
          <w:tab w:val="left" w:pos="720"/>
          <w:tab w:val="left" w:pos="1440"/>
        </w:tabs>
        <w:ind w:left="720"/>
        <w:jc w:val="both"/>
        <w:rPr>
          <w:sz w:val="22"/>
          <w:szCs w:val="22"/>
        </w:rPr>
      </w:pPr>
      <w:r>
        <w:rPr>
          <w:sz w:val="22"/>
          <w:szCs w:val="22"/>
        </w:rPr>
        <w:t>Up to three (3) months’ Leave of Absence without review and a further three (3) months by mutual agreement.</w:t>
      </w:r>
    </w:p>
    <w:p w:rsidR="0067024F" w:rsidRDefault="0067024F" w:rsidP="005A201D">
      <w:pPr>
        <w:tabs>
          <w:tab w:val="left" w:pos="720"/>
          <w:tab w:val="left" w:pos="1440"/>
          <w:tab w:val="left" w:pos="2160"/>
          <w:tab w:val="left" w:pos="2880"/>
          <w:tab w:val="left" w:pos="3600"/>
          <w:tab w:val="left" w:pos="4320"/>
          <w:tab w:val="right" w:pos="9900"/>
        </w:tabs>
        <w:jc w:val="both"/>
        <w:rPr>
          <w:sz w:val="22"/>
          <w:szCs w:val="22"/>
        </w:rPr>
      </w:pPr>
    </w:p>
    <w:p w:rsidR="0067024F" w:rsidRDefault="0067024F" w:rsidP="005A201D">
      <w:pPr>
        <w:pStyle w:val="Heading1"/>
        <w:tabs>
          <w:tab w:val="left" w:pos="720"/>
          <w:tab w:val="left" w:pos="1440"/>
        </w:tabs>
      </w:pPr>
      <w:bookmarkStart w:id="181" w:name="_Toc417291945"/>
      <w:bookmarkStart w:id="182" w:name="_Toc417914821"/>
      <w:bookmarkStart w:id="183" w:name="_Toc417978492"/>
      <w:bookmarkStart w:id="184" w:name="_Toc418473854"/>
      <w:bookmarkStart w:id="185" w:name="_Toc422715306"/>
      <w:bookmarkStart w:id="186" w:name="_Toc422716559"/>
      <w:bookmarkStart w:id="187" w:name="_Toc425307066"/>
      <w:bookmarkStart w:id="188" w:name="_Toc345939685"/>
      <w:r>
        <w:t>Article 19 - PICKET LINES</w:t>
      </w:r>
      <w:bookmarkEnd w:id="181"/>
      <w:bookmarkEnd w:id="182"/>
      <w:bookmarkEnd w:id="183"/>
      <w:bookmarkEnd w:id="184"/>
      <w:bookmarkEnd w:id="185"/>
      <w:bookmarkEnd w:id="186"/>
      <w:bookmarkEnd w:id="187"/>
      <w:bookmarkEnd w:id="188"/>
      <w:r>
        <w:fldChar w:fldCharType="begin"/>
      </w:r>
      <w:r>
        <w:instrText>xe "PICKET LINES"</w:instrText>
      </w:r>
      <w:r>
        <w:fldChar w:fldCharType="end"/>
      </w:r>
    </w:p>
    <w:p w:rsidR="0067024F" w:rsidRDefault="0067024F" w:rsidP="005A201D">
      <w:pPr>
        <w:tabs>
          <w:tab w:val="left" w:pos="720"/>
          <w:tab w:val="left" w:pos="1440"/>
          <w:tab w:val="left" w:pos="2160"/>
          <w:tab w:val="left" w:pos="2880"/>
          <w:tab w:val="left" w:pos="3600"/>
          <w:tab w:val="left" w:pos="4320"/>
          <w:tab w:val="right" w:pos="9900"/>
        </w:tabs>
        <w:ind w:left="720" w:hanging="720"/>
        <w:jc w:val="both"/>
        <w:rPr>
          <w:sz w:val="22"/>
          <w:szCs w:val="22"/>
        </w:rPr>
      </w:pPr>
      <w:r>
        <w:rPr>
          <w:sz w:val="22"/>
          <w:szCs w:val="22"/>
        </w:rPr>
        <w:t>19.01</w:t>
      </w:r>
      <w:r>
        <w:rPr>
          <w:sz w:val="22"/>
          <w:szCs w:val="22"/>
        </w:rPr>
        <w:tab/>
        <w:t>The Employer agrees that it will not force members to report to work behind a Trade Union’s legal picket line at any of the Employer’s stores within the certified bargaining unit. For the purposes of this Agreement, a “legal picket line” is one which results from a legal strike or lockout pursuant to the Labour Code of British Columbia.</w:t>
      </w:r>
    </w:p>
    <w:p w:rsidR="0067024F" w:rsidRDefault="0067024F" w:rsidP="005A201D">
      <w:pPr>
        <w:tabs>
          <w:tab w:val="left" w:pos="720"/>
          <w:tab w:val="left" w:pos="1440"/>
          <w:tab w:val="left" w:pos="2160"/>
          <w:tab w:val="left" w:pos="2880"/>
          <w:tab w:val="left" w:pos="3600"/>
          <w:tab w:val="left" w:pos="4320"/>
          <w:tab w:val="right" w:pos="9900"/>
        </w:tabs>
        <w:jc w:val="both"/>
        <w:rPr>
          <w:sz w:val="22"/>
          <w:szCs w:val="22"/>
        </w:rPr>
      </w:pPr>
    </w:p>
    <w:p w:rsidR="0067024F" w:rsidRDefault="0067024F" w:rsidP="005A201D">
      <w:pPr>
        <w:tabs>
          <w:tab w:val="left" w:pos="720"/>
          <w:tab w:val="left" w:pos="1440"/>
          <w:tab w:val="left" w:pos="2160"/>
          <w:tab w:val="left" w:pos="2880"/>
          <w:tab w:val="left" w:pos="3600"/>
          <w:tab w:val="left" w:pos="4320"/>
          <w:tab w:val="right" w:pos="9900"/>
        </w:tabs>
        <w:ind w:left="720" w:hanging="720"/>
        <w:jc w:val="both"/>
        <w:rPr>
          <w:sz w:val="22"/>
          <w:szCs w:val="22"/>
        </w:rPr>
      </w:pPr>
      <w:r>
        <w:rPr>
          <w:sz w:val="22"/>
          <w:szCs w:val="22"/>
        </w:rPr>
        <w:t>19.02</w:t>
      </w:r>
      <w:r>
        <w:rPr>
          <w:sz w:val="22"/>
          <w:szCs w:val="22"/>
        </w:rPr>
        <w:tab/>
        <w:t xml:space="preserve">The Employer will not discipline or discriminate against an Associate who refuses to report to work while a legal picket line exists at </w:t>
      </w:r>
      <w:r w:rsidRPr="00AC0A12">
        <w:rPr>
          <w:sz w:val="22"/>
          <w:szCs w:val="22"/>
        </w:rPr>
        <w:t xml:space="preserve">her/his </w:t>
      </w:r>
      <w:r>
        <w:rPr>
          <w:sz w:val="22"/>
          <w:szCs w:val="22"/>
        </w:rPr>
        <w:t>place of work.</w:t>
      </w:r>
    </w:p>
    <w:p w:rsidR="0067024F" w:rsidRDefault="0067024F" w:rsidP="005A201D">
      <w:pPr>
        <w:tabs>
          <w:tab w:val="left" w:pos="720"/>
          <w:tab w:val="left" w:pos="1440"/>
          <w:tab w:val="left" w:pos="2160"/>
          <w:tab w:val="left" w:pos="2880"/>
          <w:tab w:val="left" w:pos="3600"/>
          <w:tab w:val="left" w:pos="4320"/>
          <w:tab w:val="right" w:pos="9900"/>
        </w:tabs>
        <w:jc w:val="both"/>
        <w:rPr>
          <w:sz w:val="22"/>
          <w:szCs w:val="22"/>
        </w:rPr>
      </w:pPr>
    </w:p>
    <w:p w:rsidR="0067024F" w:rsidRDefault="0067024F" w:rsidP="005A201D">
      <w:pPr>
        <w:tabs>
          <w:tab w:val="left" w:pos="720"/>
          <w:tab w:val="left" w:pos="1440"/>
          <w:tab w:val="left" w:pos="2160"/>
          <w:tab w:val="left" w:pos="2880"/>
          <w:tab w:val="left" w:pos="3600"/>
          <w:tab w:val="left" w:pos="4320"/>
          <w:tab w:val="right" w:pos="9900"/>
        </w:tabs>
        <w:ind w:left="720" w:hanging="720"/>
        <w:jc w:val="both"/>
        <w:rPr>
          <w:sz w:val="22"/>
          <w:szCs w:val="22"/>
        </w:rPr>
      </w:pPr>
      <w:r>
        <w:rPr>
          <w:sz w:val="22"/>
          <w:szCs w:val="22"/>
        </w:rPr>
        <w:lastRenderedPageBreak/>
        <w:t>19.03</w:t>
      </w:r>
      <w:r>
        <w:rPr>
          <w:sz w:val="22"/>
          <w:szCs w:val="22"/>
        </w:rPr>
        <w:tab/>
        <w:t>Associates claiming the protection of paragraphs 19.01 and 19.02 above cannot claim entitlement to any earnings lost in consequence of pay adjustments made by the Employer when an Associate refuses to cross a picket line.</w:t>
      </w:r>
    </w:p>
    <w:p w:rsidR="0067024F" w:rsidRDefault="0067024F" w:rsidP="005A201D">
      <w:pPr>
        <w:tabs>
          <w:tab w:val="left" w:pos="720"/>
          <w:tab w:val="left" w:pos="1440"/>
          <w:tab w:val="left" w:pos="2160"/>
          <w:tab w:val="left" w:pos="2880"/>
          <w:tab w:val="left" w:pos="3600"/>
          <w:tab w:val="left" w:pos="4320"/>
          <w:tab w:val="right" w:pos="9900"/>
        </w:tabs>
        <w:ind w:left="1440" w:hanging="1440"/>
        <w:jc w:val="both"/>
        <w:rPr>
          <w:sz w:val="22"/>
          <w:szCs w:val="22"/>
        </w:rPr>
      </w:pPr>
    </w:p>
    <w:p w:rsidR="0067024F" w:rsidRDefault="0067024F" w:rsidP="005A201D">
      <w:pPr>
        <w:pStyle w:val="Heading1"/>
        <w:tabs>
          <w:tab w:val="left" w:pos="720"/>
          <w:tab w:val="left" w:pos="1440"/>
        </w:tabs>
      </w:pPr>
      <w:bookmarkStart w:id="189" w:name="_Toc417291946"/>
      <w:bookmarkStart w:id="190" w:name="_Toc417914822"/>
      <w:bookmarkStart w:id="191" w:name="_Toc417978493"/>
      <w:bookmarkStart w:id="192" w:name="_Toc418473855"/>
      <w:bookmarkStart w:id="193" w:name="_Toc422715307"/>
      <w:bookmarkStart w:id="194" w:name="_Toc422716560"/>
      <w:bookmarkStart w:id="195" w:name="_Toc425307067"/>
      <w:bookmarkStart w:id="196" w:name="_Toc345939686"/>
      <w:r>
        <w:t>Article 20 - MEMBERSHIP</w:t>
      </w:r>
      <w:bookmarkEnd w:id="189"/>
      <w:bookmarkEnd w:id="190"/>
      <w:bookmarkEnd w:id="191"/>
      <w:bookmarkEnd w:id="192"/>
      <w:bookmarkEnd w:id="193"/>
      <w:bookmarkEnd w:id="194"/>
      <w:bookmarkEnd w:id="195"/>
      <w:bookmarkEnd w:id="196"/>
      <w:r>
        <w:fldChar w:fldCharType="begin"/>
      </w:r>
      <w:r>
        <w:instrText>xe "MEMBERSHIP"</w:instrText>
      </w:r>
      <w:r>
        <w:fldChar w:fldCharType="end"/>
      </w:r>
    </w:p>
    <w:p w:rsidR="0067024F" w:rsidRDefault="0067024F" w:rsidP="005A201D">
      <w:pPr>
        <w:tabs>
          <w:tab w:val="left" w:pos="720"/>
          <w:tab w:val="left" w:pos="1440"/>
          <w:tab w:val="left" w:pos="2160"/>
          <w:tab w:val="left" w:pos="2880"/>
          <w:tab w:val="left" w:pos="3600"/>
          <w:tab w:val="left" w:pos="4320"/>
          <w:tab w:val="right" w:pos="9900"/>
        </w:tabs>
        <w:ind w:left="720" w:hanging="720"/>
        <w:jc w:val="both"/>
        <w:rPr>
          <w:sz w:val="22"/>
          <w:szCs w:val="22"/>
        </w:rPr>
      </w:pPr>
      <w:r>
        <w:rPr>
          <w:sz w:val="22"/>
          <w:szCs w:val="22"/>
        </w:rPr>
        <w:t>20.01</w:t>
      </w:r>
      <w:r>
        <w:rPr>
          <w:sz w:val="22"/>
          <w:szCs w:val="22"/>
        </w:rPr>
        <w:tab/>
        <w:t>All Associates covered by this Agreement who, on March 1st, 1975, are members in good standing of the Union in accordance with its Constitution and Bylaws, and all Associates who become members after that date, shall, as a condition of employment, maintain their membership in the Union in good standing.</w:t>
      </w:r>
    </w:p>
    <w:p w:rsidR="0067024F" w:rsidRDefault="0067024F" w:rsidP="005A201D">
      <w:pPr>
        <w:tabs>
          <w:tab w:val="left" w:pos="720"/>
          <w:tab w:val="left" w:pos="1440"/>
          <w:tab w:val="left" w:pos="2160"/>
          <w:tab w:val="left" w:pos="2880"/>
          <w:tab w:val="left" w:pos="3600"/>
          <w:tab w:val="left" w:pos="4320"/>
          <w:tab w:val="right" w:pos="990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 w:val="right" w:pos="9900"/>
        </w:tabs>
        <w:ind w:left="720" w:hanging="720"/>
        <w:jc w:val="both"/>
        <w:rPr>
          <w:sz w:val="22"/>
          <w:szCs w:val="22"/>
        </w:rPr>
      </w:pPr>
      <w:r>
        <w:rPr>
          <w:sz w:val="22"/>
          <w:szCs w:val="22"/>
        </w:rPr>
        <w:t>20.02</w:t>
      </w:r>
      <w:r>
        <w:rPr>
          <w:sz w:val="22"/>
          <w:szCs w:val="22"/>
        </w:rPr>
        <w:tab/>
        <w:t>The Employer agrees to deduct from the wages of each Associate, upon proper authorization from the Associate affected, such union dues</w:t>
      </w:r>
      <w:r>
        <w:rPr>
          <w:sz w:val="22"/>
          <w:szCs w:val="22"/>
        </w:rPr>
        <w:fldChar w:fldCharType="begin"/>
      </w:r>
      <w:r>
        <w:instrText>xe "</w:instrText>
      </w:r>
      <w:r>
        <w:rPr>
          <w:sz w:val="22"/>
          <w:szCs w:val="22"/>
        </w:rPr>
        <w:instrText>union dues</w:instrText>
      </w:r>
      <w:r>
        <w:instrText>"</w:instrText>
      </w:r>
      <w:r>
        <w:rPr>
          <w:sz w:val="22"/>
          <w:szCs w:val="22"/>
        </w:rPr>
        <w:fldChar w:fldCharType="end"/>
      </w:r>
      <w:r>
        <w:rPr>
          <w:sz w:val="22"/>
          <w:szCs w:val="22"/>
        </w:rPr>
        <w:t xml:space="preserve"> and initiation fees</w:t>
      </w:r>
      <w:r>
        <w:rPr>
          <w:sz w:val="22"/>
          <w:szCs w:val="22"/>
        </w:rPr>
        <w:fldChar w:fldCharType="begin"/>
      </w:r>
      <w:r>
        <w:instrText>xe "</w:instrText>
      </w:r>
      <w:r>
        <w:rPr>
          <w:sz w:val="22"/>
          <w:szCs w:val="22"/>
        </w:rPr>
        <w:instrText>initiation fees</w:instrText>
      </w:r>
      <w:r>
        <w:instrText>"</w:instrText>
      </w:r>
      <w:r>
        <w:rPr>
          <w:sz w:val="22"/>
          <w:szCs w:val="22"/>
        </w:rPr>
        <w:fldChar w:fldCharType="end"/>
      </w:r>
      <w:r>
        <w:rPr>
          <w:sz w:val="22"/>
          <w:szCs w:val="22"/>
        </w:rPr>
        <w:t xml:space="preserve"> as may be authorized by regular and proper votes of the membership of the Union, and to forward such monies monthly, together with a list of Associates and the total amount of deductions for each, to the Secretary Treasurer of the Union not later than ten (10) days after the end of each month for which collected.</w:t>
      </w:r>
    </w:p>
    <w:p w:rsidR="0067024F" w:rsidRDefault="0067024F" w:rsidP="005A201D">
      <w:pPr>
        <w:tabs>
          <w:tab w:val="left" w:pos="720"/>
          <w:tab w:val="left" w:pos="1440"/>
          <w:tab w:val="left" w:pos="2160"/>
          <w:tab w:val="left" w:pos="2880"/>
          <w:tab w:val="left" w:pos="3600"/>
          <w:tab w:val="left" w:pos="4320"/>
          <w:tab w:val="right" w:pos="9900"/>
        </w:tabs>
        <w:ind w:left="1440" w:hanging="1440"/>
        <w:jc w:val="both"/>
        <w:rPr>
          <w:sz w:val="22"/>
          <w:szCs w:val="22"/>
        </w:rPr>
      </w:pPr>
    </w:p>
    <w:p w:rsidR="0067024F" w:rsidRDefault="0067024F" w:rsidP="005A201D">
      <w:pPr>
        <w:tabs>
          <w:tab w:val="left" w:pos="720"/>
          <w:tab w:val="left" w:pos="1440"/>
          <w:tab w:val="left" w:pos="2160"/>
          <w:tab w:val="left" w:pos="2880"/>
          <w:tab w:val="left" w:pos="3600"/>
          <w:tab w:val="left" w:pos="4320"/>
          <w:tab w:val="right" w:pos="9900"/>
        </w:tabs>
        <w:ind w:left="1440" w:hanging="1440"/>
        <w:jc w:val="both"/>
        <w:rPr>
          <w:sz w:val="22"/>
          <w:szCs w:val="22"/>
        </w:rPr>
      </w:pPr>
      <w:r>
        <w:rPr>
          <w:sz w:val="22"/>
          <w:szCs w:val="22"/>
        </w:rPr>
        <w:t>20.03</w:t>
      </w:r>
      <w:r>
        <w:rPr>
          <w:sz w:val="22"/>
          <w:szCs w:val="22"/>
        </w:rPr>
        <w:tab/>
        <w:t>All Union dues deducted by the Employer shall be shown on the Associate’s T4 slip.</w:t>
      </w:r>
    </w:p>
    <w:p w:rsidR="0067024F" w:rsidRDefault="0067024F" w:rsidP="005A201D">
      <w:pPr>
        <w:tabs>
          <w:tab w:val="left" w:pos="720"/>
          <w:tab w:val="left" w:pos="1440"/>
          <w:tab w:val="left" w:pos="2160"/>
          <w:tab w:val="left" w:pos="2880"/>
          <w:tab w:val="left" w:pos="3600"/>
          <w:tab w:val="left" w:pos="4320"/>
          <w:tab w:val="right" w:pos="9900"/>
        </w:tabs>
        <w:ind w:left="1440" w:hanging="1440"/>
        <w:jc w:val="both"/>
        <w:rPr>
          <w:sz w:val="22"/>
          <w:szCs w:val="22"/>
        </w:rPr>
      </w:pPr>
    </w:p>
    <w:p w:rsidR="0067024F" w:rsidRDefault="0067024F" w:rsidP="005A201D">
      <w:pPr>
        <w:pStyle w:val="Heading1"/>
        <w:tabs>
          <w:tab w:val="left" w:pos="720"/>
          <w:tab w:val="left" w:pos="1440"/>
        </w:tabs>
      </w:pPr>
      <w:bookmarkStart w:id="197" w:name="_Toc417291947"/>
      <w:bookmarkStart w:id="198" w:name="_Toc417914823"/>
      <w:bookmarkStart w:id="199" w:name="_Toc417978494"/>
      <w:bookmarkStart w:id="200" w:name="_Toc418473856"/>
      <w:bookmarkStart w:id="201" w:name="_Toc422715308"/>
      <w:bookmarkStart w:id="202" w:name="_Toc422716561"/>
      <w:bookmarkStart w:id="203" w:name="_Toc425307068"/>
      <w:bookmarkStart w:id="204" w:name="_Toc345939687"/>
      <w:r>
        <w:t>Article 21 - LIFE OF AGREEMENT</w:t>
      </w:r>
      <w:bookmarkEnd w:id="197"/>
      <w:bookmarkEnd w:id="198"/>
      <w:bookmarkEnd w:id="199"/>
      <w:bookmarkEnd w:id="200"/>
      <w:bookmarkEnd w:id="201"/>
      <w:bookmarkEnd w:id="202"/>
      <w:bookmarkEnd w:id="203"/>
      <w:bookmarkEnd w:id="204"/>
    </w:p>
    <w:p w:rsidR="0067024F" w:rsidRDefault="0067024F" w:rsidP="005A201D">
      <w:pPr>
        <w:tabs>
          <w:tab w:val="left" w:pos="720"/>
          <w:tab w:val="left" w:pos="1440"/>
          <w:tab w:val="left" w:pos="2160"/>
          <w:tab w:val="left" w:pos="2880"/>
          <w:tab w:val="left" w:pos="3600"/>
          <w:tab w:val="left" w:pos="4320"/>
          <w:tab w:val="right" w:pos="9900"/>
        </w:tabs>
        <w:ind w:left="720" w:hanging="720"/>
        <w:jc w:val="both"/>
        <w:rPr>
          <w:sz w:val="22"/>
          <w:szCs w:val="22"/>
        </w:rPr>
      </w:pPr>
      <w:r>
        <w:rPr>
          <w:sz w:val="22"/>
          <w:szCs w:val="22"/>
        </w:rPr>
        <w:t>21.01</w:t>
      </w:r>
      <w:r>
        <w:rPr>
          <w:sz w:val="22"/>
          <w:szCs w:val="22"/>
        </w:rPr>
        <w:tab/>
        <w:t xml:space="preserve">This Agreement shall be for the period from and including </w:t>
      </w:r>
      <w:r w:rsidRPr="00AD19EA">
        <w:rPr>
          <w:b/>
          <w:bCs/>
          <w:sz w:val="22"/>
          <w:szCs w:val="22"/>
          <w:u w:val="single"/>
        </w:rPr>
        <w:t>February 1, 2012</w:t>
      </w:r>
      <w:r>
        <w:rPr>
          <w:sz w:val="22"/>
          <w:szCs w:val="22"/>
        </w:rPr>
        <w:t xml:space="preserve">,  to and including  </w:t>
      </w:r>
      <w:r w:rsidRPr="00AD19EA">
        <w:rPr>
          <w:b/>
          <w:bCs/>
          <w:sz w:val="22"/>
          <w:szCs w:val="22"/>
          <w:u w:val="single"/>
        </w:rPr>
        <w:t>January 31, 2016</w:t>
      </w:r>
      <w:r>
        <w:rPr>
          <w:sz w:val="22"/>
          <w:szCs w:val="22"/>
        </w:rPr>
        <w:t xml:space="preserve">,  and from year to year thereafter, subject to the right of either party to the Agreement, within four (4) months immediately preceding  </w:t>
      </w:r>
      <w:r w:rsidRPr="00AD19EA">
        <w:rPr>
          <w:b/>
          <w:bCs/>
          <w:sz w:val="22"/>
          <w:szCs w:val="22"/>
          <w:u w:val="single"/>
        </w:rPr>
        <w:t>January 31, 2016</w:t>
      </w:r>
      <w:r>
        <w:rPr>
          <w:sz w:val="22"/>
          <w:szCs w:val="22"/>
        </w:rPr>
        <w:t>,  or a subsequent anniversary date thereafter to:</w:t>
      </w:r>
    </w:p>
    <w:p w:rsidR="0067024F" w:rsidRDefault="0067024F" w:rsidP="005A201D">
      <w:pPr>
        <w:tabs>
          <w:tab w:val="left" w:pos="720"/>
          <w:tab w:val="left" w:pos="1440"/>
          <w:tab w:val="left" w:pos="2160"/>
          <w:tab w:val="left" w:pos="2880"/>
          <w:tab w:val="left" w:pos="3600"/>
          <w:tab w:val="left" w:pos="4320"/>
          <w:tab w:val="right" w:pos="9900"/>
        </w:tabs>
        <w:ind w:left="720" w:hanging="720"/>
        <w:jc w:val="both"/>
        <w:rPr>
          <w:sz w:val="22"/>
          <w:szCs w:val="22"/>
        </w:rPr>
      </w:pPr>
    </w:p>
    <w:p w:rsidR="0067024F" w:rsidRDefault="0067024F" w:rsidP="005A201D">
      <w:pPr>
        <w:pStyle w:val="BodyText2"/>
        <w:tabs>
          <w:tab w:val="clear" w:pos="2160"/>
        </w:tabs>
      </w:pPr>
      <w:r>
        <w:tab/>
        <w:t>1.</w:t>
      </w:r>
      <w:r>
        <w:tab/>
        <w:t xml:space="preserve">terminate this Agreement, in writing, effective  </w:t>
      </w:r>
      <w:r w:rsidRPr="00AD19EA">
        <w:rPr>
          <w:b/>
          <w:bCs/>
          <w:u w:val="single"/>
        </w:rPr>
        <w:t>January 31, 2016</w:t>
      </w:r>
      <w:r>
        <w:t>,  or any subsequent anniversary thereof;</w:t>
      </w:r>
    </w:p>
    <w:p w:rsidR="0067024F" w:rsidRDefault="0067024F" w:rsidP="005A201D">
      <w:pPr>
        <w:tabs>
          <w:tab w:val="left" w:pos="720"/>
          <w:tab w:val="left" w:pos="1440"/>
          <w:tab w:val="left" w:pos="2160"/>
          <w:tab w:val="left" w:pos="2880"/>
          <w:tab w:val="left" w:pos="3600"/>
          <w:tab w:val="left" w:pos="4320"/>
          <w:tab w:val="right" w:pos="9900"/>
        </w:tabs>
        <w:ind w:left="1440" w:hanging="1440"/>
        <w:jc w:val="both"/>
        <w:rPr>
          <w:sz w:val="22"/>
          <w:szCs w:val="22"/>
        </w:rPr>
      </w:pPr>
    </w:p>
    <w:p w:rsidR="0067024F" w:rsidRDefault="0067024F" w:rsidP="005A201D">
      <w:pPr>
        <w:tabs>
          <w:tab w:val="left" w:pos="720"/>
          <w:tab w:val="left" w:pos="1440"/>
          <w:tab w:val="left" w:pos="2880"/>
          <w:tab w:val="left" w:pos="3600"/>
          <w:tab w:val="left" w:pos="4320"/>
          <w:tab w:val="right" w:pos="9900"/>
        </w:tabs>
        <w:ind w:left="1440" w:hanging="1440"/>
        <w:jc w:val="both"/>
        <w:rPr>
          <w:sz w:val="22"/>
          <w:szCs w:val="22"/>
        </w:rPr>
      </w:pPr>
      <w:r>
        <w:rPr>
          <w:sz w:val="22"/>
          <w:szCs w:val="22"/>
        </w:rPr>
        <w:tab/>
        <w:t>2.</w:t>
      </w:r>
      <w:r>
        <w:rPr>
          <w:sz w:val="22"/>
          <w:szCs w:val="22"/>
        </w:rPr>
        <w:tab/>
        <w:t>require the other party to this Agreement, in writing, to commence collective bargaining to conclude a revision or renewal of this Agreement.</w:t>
      </w:r>
    </w:p>
    <w:p w:rsidR="0067024F" w:rsidRDefault="0067024F" w:rsidP="005A201D">
      <w:pPr>
        <w:tabs>
          <w:tab w:val="left" w:pos="720"/>
          <w:tab w:val="left" w:pos="1440"/>
          <w:tab w:val="left" w:pos="2160"/>
          <w:tab w:val="left" w:pos="2880"/>
          <w:tab w:val="left" w:pos="3600"/>
          <w:tab w:val="left" w:pos="4320"/>
          <w:tab w:val="right" w:pos="9900"/>
        </w:tabs>
        <w:jc w:val="both"/>
        <w:rPr>
          <w:sz w:val="22"/>
          <w:szCs w:val="22"/>
        </w:rPr>
      </w:pPr>
    </w:p>
    <w:p w:rsidR="0067024F" w:rsidRDefault="0067024F" w:rsidP="005A201D">
      <w:pPr>
        <w:pStyle w:val="BodyTextIndent2"/>
        <w:tabs>
          <w:tab w:val="left" w:pos="1440"/>
        </w:tabs>
      </w:pPr>
      <w:r>
        <w:t>21.02</w:t>
      </w:r>
      <w:r>
        <w:tab/>
        <w:t>Should either party give notice pursuant to (2) above, this Agreement shall thereafter continue in full force and effect and neither party shall make any change in the terms of the said Agreement, or increase or decrease the rate of pay of any Associate for whom collective bargaining is being conducted, or alter any other terms of condition of employment until:</w:t>
      </w: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Default="0067024F" w:rsidP="005A201D">
      <w:pPr>
        <w:tabs>
          <w:tab w:val="left" w:pos="720"/>
          <w:tab w:val="left" w:pos="1440"/>
          <w:tab w:val="left" w:pos="2880"/>
          <w:tab w:val="left" w:pos="3600"/>
          <w:tab w:val="left" w:pos="4320"/>
        </w:tabs>
        <w:ind w:left="1440" w:hanging="1440"/>
        <w:jc w:val="both"/>
        <w:rPr>
          <w:sz w:val="22"/>
          <w:szCs w:val="22"/>
        </w:rPr>
      </w:pPr>
      <w:r>
        <w:rPr>
          <w:sz w:val="22"/>
          <w:szCs w:val="22"/>
        </w:rPr>
        <w:tab/>
        <w:t>1.</w:t>
      </w:r>
      <w:r>
        <w:rPr>
          <w:sz w:val="22"/>
          <w:szCs w:val="22"/>
        </w:rPr>
        <w:tab/>
        <w:t>The Union upon commencement of lawful strike in compliance with Section 81 of the Labour Code of British Columbia, or</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pStyle w:val="BodyTextIndent3"/>
        <w:tabs>
          <w:tab w:val="clear" w:pos="2160"/>
        </w:tabs>
        <w:ind w:left="1440" w:hanging="1440"/>
      </w:pPr>
      <w:r>
        <w:tab/>
        <w:t>2.</w:t>
      </w:r>
      <w:r>
        <w:tab/>
        <w:t>The Employer upon commencement of lawful lockout in compliance with Section 82 of the Labour Code of British Columbia.</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r>
        <w:rPr>
          <w:sz w:val="22"/>
          <w:szCs w:val="22"/>
        </w:rPr>
        <w:t>21.03</w:t>
      </w:r>
      <w:r>
        <w:rPr>
          <w:sz w:val="22"/>
          <w:szCs w:val="22"/>
        </w:rPr>
        <w:tab/>
        <w:t>The operation of Section 50 (2)(3) of the Labour Code of British Columbia is hereby excluded.</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 w:val="left" w:pos="5040"/>
          <w:tab w:val="left" w:pos="5760"/>
        </w:tabs>
        <w:rPr>
          <w:sz w:val="22"/>
          <w:szCs w:val="22"/>
        </w:rPr>
      </w:pPr>
    </w:p>
    <w:p w:rsidR="0067024F" w:rsidRDefault="0067024F" w:rsidP="005A201D">
      <w:pPr>
        <w:tabs>
          <w:tab w:val="left" w:pos="720"/>
          <w:tab w:val="left" w:pos="1440"/>
          <w:tab w:val="left" w:pos="2160"/>
          <w:tab w:val="left" w:pos="2880"/>
          <w:tab w:val="left" w:pos="3600"/>
          <w:tab w:val="left" w:pos="4320"/>
          <w:tab w:val="left" w:pos="5400"/>
          <w:tab w:val="left" w:pos="5760"/>
          <w:tab w:val="left" w:pos="7200"/>
          <w:tab w:val="left" w:pos="8640"/>
        </w:tabs>
        <w:ind w:left="90"/>
        <w:rPr>
          <w:sz w:val="22"/>
          <w:szCs w:val="22"/>
        </w:rPr>
      </w:pPr>
      <w:r>
        <w:rPr>
          <w:sz w:val="22"/>
          <w:szCs w:val="22"/>
        </w:rPr>
        <w:t>DATED THIS</w:t>
      </w:r>
      <w:r>
        <w:rPr>
          <w:sz w:val="22"/>
          <w:szCs w:val="22"/>
        </w:rPr>
        <w:tab/>
        <w:t xml:space="preserve"> </w:t>
      </w:r>
      <w:r>
        <w:rPr>
          <w:sz w:val="22"/>
          <w:szCs w:val="22"/>
          <w:u w:val="single"/>
        </w:rPr>
        <w:tab/>
      </w:r>
      <w:r>
        <w:rPr>
          <w:sz w:val="22"/>
          <w:szCs w:val="22"/>
        </w:rPr>
        <w:t xml:space="preserve"> day of  </w:t>
      </w:r>
      <w:r>
        <w:rPr>
          <w:sz w:val="22"/>
          <w:szCs w:val="22"/>
          <w:u w:val="single"/>
        </w:rPr>
        <w:tab/>
      </w:r>
      <w:r>
        <w:rPr>
          <w:sz w:val="22"/>
          <w:szCs w:val="22"/>
          <w:u w:val="single"/>
        </w:rPr>
        <w:tab/>
      </w:r>
      <w:r>
        <w:rPr>
          <w:sz w:val="22"/>
          <w:szCs w:val="22"/>
          <w:u w:val="single"/>
        </w:rPr>
        <w:tab/>
        <w:t xml:space="preserve"> </w:t>
      </w:r>
      <w:r>
        <w:rPr>
          <w:sz w:val="22"/>
          <w:szCs w:val="22"/>
        </w:rPr>
        <w:t xml:space="preserve">, </w:t>
      </w:r>
      <w:r>
        <w:rPr>
          <w:sz w:val="22"/>
          <w:szCs w:val="22"/>
          <w:u w:val="single"/>
        </w:rPr>
        <w:tab/>
      </w:r>
      <w:r>
        <w:rPr>
          <w:sz w:val="22"/>
          <w:szCs w:val="22"/>
          <w:u w:val="single"/>
        </w:rPr>
        <w:tab/>
        <w:t>.</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90"/>
        <w:rPr>
          <w:sz w:val="22"/>
          <w:szCs w:val="22"/>
        </w:rPr>
      </w:pP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90"/>
        <w:rPr>
          <w:sz w:val="22"/>
          <w:szCs w:val="22"/>
        </w:rPr>
      </w:pPr>
    </w:p>
    <w:tbl>
      <w:tblPr>
        <w:tblW w:w="0" w:type="auto"/>
        <w:tblInd w:w="108" w:type="dxa"/>
        <w:tblLayout w:type="fixed"/>
        <w:tblLook w:val="0000" w:firstRow="0" w:lastRow="0" w:firstColumn="0" w:lastColumn="0" w:noHBand="0" w:noVBand="0"/>
      </w:tblPr>
      <w:tblGrid>
        <w:gridCol w:w="4860"/>
        <w:gridCol w:w="810"/>
        <w:gridCol w:w="4320"/>
      </w:tblGrid>
      <w:tr w:rsidR="0067024F">
        <w:tc>
          <w:tcPr>
            <w:tcW w:w="4860" w:type="dxa"/>
            <w:tcBorders>
              <w:top w:val="nil"/>
              <w:left w:val="nil"/>
              <w:bottom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rPr>
                <w:b/>
                <w:bCs/>
              </w:rPr>
            </w:pPr>
            <w:r>
              <w:rPr>
                <w:b/>
                <w:bCs/>
                <w:sz w:val="22"/>
                <w:szCs w:val="22"/>
              </w:rPr>
              <w:t>FOR THE UNION</w:t>
            </w:r>
          </w:p>
        </w:tc>
        <w:tc>
          <w:tcPr>
            <w:tcW w:w="810" w:type="dxa"/>
            <w:tcBorders>
              <w:top w:val="nil"/>
              <w:left w:val="nil"/>
              <w:bottom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rPr>
                <w:b/>
                <w:bCs/>
              </w:rPr>
            </w:pPr>
          </w:p>
        </w:tc>
        <w:tc>
          <w:tcPr>
            <w:tcW w:w="4320" w:type="dxa"/>
            <w:tcBorders>
              <w:top w:val="nil"/>
              <w:left w:val="nil"/>
              <w:bottom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rPr>
                <w:b/>
                <w:bCs/>
              </w:rPr>
            </w:pPr>
            <w:r>
              <w:rPr>
                <w:b/>
                <w:bCs/>
                <w:sz w:val="22"/>
                <w:szCs w:val="22"/>
              </w:rPr>
              <w:t>FOR THE EMPLOYER</w:t>
            </w:r>
          </w:p>
        </w:tc>
      </w:tr>
      <w:tr w:rsidR="0067024F">
        <w:tc>
          <w:tcPr>
            <w:tcW w:w="4860" w:type="dxa"/>
            <w:tcBorders>
              <w:top w:val="nil"/>
              <w:left w:val="nil"/>
              <w:bottom w:val="nil"/>
              <w:right w:val="nil"/>
            </w:tcBorders>
          </w:tcPr>
          <w:p w:rsidR="0067024F" w:rsidRDefault="0067024F" w:rsidP="002C5F5D">
            <w:pPr>
              <w:tabs>
                <w:tab w:val="left" w:pos="720"/>
                <w:tab w:val="left" w:pos="1440"/>
                <w:tab w:val="left" w:pos="2160"/>
                <w:tab w:val="left" w:pos="2880"/>
                <w:tab w:val="left" w:pos="3600"/>
                <w:tab w:val="left" w:pos="4320"/>
                <w:tab w:val="left" w:pos="5760"/>
                <w:tab w:val="left" w:pos="7200"/>
                <w:tab w:val="left" w:pos="8640"/>
              </w:tabs>
            </w:pPr>
            <w:r>
              <w:rPr>
                <w:sz w:val="22"/>
                <w:szCs w:val="22"/>
              </w:rPr>
              <w:t>UNITED FOOD AND COMMERCIAL WORKERS, LOCAL 1518</w:t>
            </w:r>
          </w:p>
        </w:tc>
        <w:tc>
          <w:tcPr>
            <w:tcW w:w="810" w:type="dxa"/>
            <w:tcBorders>
              <w:top w:val="nil"/>
              <w:left w:val="nil"/>
              <w:bottom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pPr>
          </w:p>
        </w:tc>
        <w:tc>
          <w:tcPr>
            <w:tcW w:w="4320" w:type="dxa"/>
            <w:tcBorders>
              <w:top w:val="nil"/>
              <w:left w:val="nil"/>
              <w:bottom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pPr>
            <w:r>
              <w:rPr>
                <w:sz w:val="22"/>
                <w:szCs w:val="22"/>
              </w:rPr>
              <w:t>HUDSON’S BAY COMPANY (The Bay, Victoria City Centre)</w:t>
            </w:r>
          </w:p>
        </w:tc>
      </w:tr>
      <w:tr w:rsidR="0067024F">
        <w:tc>
          <w:tcPr>
            <w:tcW w:w="4860" w:type="dxa"/>
            <w:tcBorders>
              <w:top w:val="nil"/>
              <w:left w:val="nil"/>
              <w:bottom w:val="single" w:sz="6" w:space="0" w:color="auto"/>
              <w:right w:val="nil"/>
            </w:tcBorders>
          </w:tcPr>
          <w:p w:rsidR="0067024F" w:rsidRDefault="00CF7633" w:rsidP="005A201D">
            <w:pPr>
              <w:tabs>
                <w:tab w:val="left" w:pos="720"/>
                <w:tab w:val="left" w:pos="1440"/>
                <w:tab w:val="left" w:pos="2160"/>
                <w:tab w:val="left" w:pos="2880"/>
                <w:tab w:val="left" w:pos="3600"/>
                <w:tab w:val="left" w:pos="4320"/>
                <w:tab w:val="left" w:pos="5760"/>
                <w:tab w:val="left" w:pos="7200"/>
                <w:tab w:val="left" w:pos="8640"/>
              </w:tabs>
              <w:jc w:val="both"/>
              <w:rPr>
                <w:noProof/>
              </w:rPr>
            </w:pPr>
            <w:r>
              <w:rPr>
                <w:noProof/>
              </w:rPr>
              <w:drawing>
                <wp:anchor distT="0" distB="0" distL="114300" distR="114300" simplePos="0" relativeHeight="251658240" behindDoc="1" locked="0" layoutInCell="1" allowOverlap="1">
                  <wp:simplePos x="0" y="0"/>
                  <wp:positionH relativeFrom="column">
                    <wp:posOffset>-1270</wp:posOffset>
                  </wp:positionH>
                  <wp:positionV relativeFrom="paragraph">
                    <wp:posOffset>90805</wp:posOffset>
                  </wp:positionV>
                  <wp:extent cx="2042160" cy="572770"/>
                  <wp:effectExtent l="0" t="0" r="0" b="0"/>
                  <wp:wrapNone/>
                  <wp:docPr id="5" name="Picture 1" descr="LIMPR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PRIG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572770"/>
                          </a:xfrm>
                          <a:prstGeom prst="rect">
                            <a:avLst/>
                          </a:prstGeom>
                          <a:noFill/>
                        </pic:spPr>
                      </pic:pic>
                    </a:graphicData>
                  </a:graphic>
                  <wp14:sizeRelH relativeFrom="page">
                    <wp14:pctWidth>0</wp14:pctWidth>
                  </wp14:sizeRelH>
                  <wp14:sizeRelV relativeFrom="page">
                    <wp14:pctHeight>0</wp14:pctHeight>
                  </wp14:sizeRelV>
                </wp:anchor>
              </w:drawing>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rPr>
                <w:noProof/>
              </w:rPr>
            </w:pP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c>
          <w:tcPr>
            <w:tcW w:w="810" w:type="dxa"/>
            <w:tcBorders>
              <w:top w:val="nil"/>
              <w:left w:val="nil"/>
              <w:bottom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c>
          <w:tcPr>
            <w:tcW w:w="4320" w:type="dxa"/>
            <w:tcBorders>
              <w:top w:val="nil"/>
              <w:left w:val="nil"/>
              <w:bottom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r>
      <w:tr w:rsidR="0067024F">
        <w:tc>
          <w:tcPr>
            <w:tcW w:w="4860" w:type="dxa"/>
            <w:tcBorders>
              <w:top w:val="single" w:sz="6" w:space="0" w:color="auto"/>
              <w:left w:val="nil"/>
              <w:bottom w:val="single" w:sz="6" w:space="0" w:color="auto"/>
              <w:right w:val="nil"/>
            </w:tcBorders>
          </w:tcPr>
          <w:p w:rsidR="0067024F" w:rsidRDefault="00CF7633" w:rsidP="005A201D">
            <w:pPr>
              <w:tabs>
                <w:tab w:val="left" w:pos="720"/>
                <w:tab w:val="left" w:pos="1440"/>
                <w:tab w:val="left" w:pos="2160"/>
                <w:tab w:val="left" w:pos="2880"/>
                <w:tab w:val="left" w:pos="3600"/>
                <w:tab w:val="left" w:pos="4320"/>
                <w:tab w:val="left" w:pos="5760"/>
                <w:tab w:val="left" w:pos="7200"/>
                <w:tab w:val="left" w:pos="8640"/>
              </w:tabs>
              <w:jc w:val="both"/>
            </w:pPr>
            <w:r>
              <w:rPr>
                <w:noProof/>
              </w:rPr>
              <w:drawing>
                <wp:anchor distT="0" distB="0" distL="114300" distR="114300" simplePos="0" relativeHeight="251659264" behindDoc="1" locked="0" layoutInCell="1" allowOverlap="1">
                  <wp:simplePos x="0" y="0"/>
                  <wp:positionH relativeFrom="column">
                    <wp:posOffset>-1270</wp:posOffset>
                  </wp:positionH>
                  <wp:positionV relativeFrom="paragraph">
                    <wp:posOffset>150495</wp:posOffset>
                  </wp:positionV>
                  <wp:extent cx="1414145" cy="585470"/>
                  <wp:effectExtent l="0" t="0" r="0" b="5080"/>
                  <wp:wrapNone/>
                  <wp:docPr id="4" name="Picture 5" descr="tremb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mbl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45" cy="585470"/>
                          </a:xfrm>
                          <a:prstGeom prst="rect">
                            <a:avLst/>
                          </a:prstGeom>
                          <a:noFill/>
                        </pic:spPr>
                      </pic:pic>
                    </a:graphicData>
                  </a:graphic>
                  <wp14:sizeRelH relativeFrom="page">
                    <wp14:pctWidth>0</wp14:pctWidth>
                  </wp14:sizeRelH>
                  <wp14:sizeRelV relativeFrom="page">
                    <wp14:pctHeight>0</wp14:pctHeight>
                  </wp14:sizeRelV>
                </wp:anchor>
              </w:drawing>
            </w:r>
            <w:r w:rsidR="0067024F">
              <w:rPr>
                <w:sz w:val="22"/>
                <w:szCs w:val="22"/>
              </w:rPr>
              <w:t>Ivan Limpright, President, UFCW 1518</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p w:rsidR="0067024F" w:rsidRPr="00092E2A"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c>
          <w:tcPr>
            <w:tcW w:w="810" w:type="dxa"/>
            <w:tcBorders>
              <w:top w:val="nil"/>
              <w:left w:val="nil"/>
              <w:bottom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c>
          <w:tcPr>
            <w:tcW w:w="4320" w:type="dxa"/>
            <w:tcBorders>
              <w:top w:val="single" w:sz="6" w:space="0" w:color="auto"/>
              <w:left w:val="nil"/>
              <w:bottom w:val="single" w:sz="6" w:space="0" w:color="auto"/>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r>
              <w:rPr>
                <w:sz w:val="22"/>
                <w:szCs w:val="22"/>
              </w:rPr>
              <w:t>Ken Brach, Human Resources Manager</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r>
      <w:tr w:rsidR="0067024F">
        <w:tc>
          <w:tcPr>
            <w:tcW w:w="4860" w:type="dxa"/>
            <w:tcBorders>
              <w:top w:val="single" w:sz="6" w:space="0" w:color="auto"/>
              <w:left w:val="nil"/>
              <w:bottom w:val="single" w:sz="6" w:space="0" w:color="auto"/>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r>
              <w:rPr>
                <w:sz w:val="22"/>
                <w:szCs w:val="22"/>
              </w:rPr>
              <w:t>Donna Tremblay, Staff Negotiator, UFCW 1518</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c>
          <w:tcPr>
            <w:tcW w:w="810" w:type="dxa"/>
            <w:tcBorders>
              <w:top w:val="nil"/>
              <w:left w:val="nil"/>
              <w:bottom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c>
          <w:tcPr>
            <w:tcW w:w="4320" w:type="dxa"/>
            <w:tcBorders>
              <w:top w:val="single" w:sz="6" w:space="0" w:color="auto"/>
              <w:left w:val="nil"/>
              <w:bottom w:val="single" w:sz="6" w:space="0" w:color="auto"/>
              <w:right w:val="nil"/>
            </w:tcBorders>
          </w:tcPr>
          <w:p w:rsidR="0067024F" w:rsidRPr="00EC6945"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r w:rsidRPr="00EC6945">
              <w:rPr>
                <w:sz w:val="22"/>
                <w:szCs w:val="22"/>
              </w:rPr>
              <w:t>Tomi Bon</w:t>
            </w:r>
            <w:r>
              <w:rPr>
                <w:sz w:val="22"/>
                <w:szCs w:val="22"/>
              </w:rPr>
              <w:t>, Store Manager</w:t>
            </w:r>
          </w:p>
        </w:tc>
      </w:tr>
      <w:tr w:rsidR="0067024F">
        <w:tc>
          <w:tcPr>
            <w:tcW w:w="4860" w:type="dxa"/>
            <w:tcBorders>
              <w:top w:val="single" w:sz="6" w:space="0" w:color="auto"/>
              <w:left w:val="nil"/>
              <w:bottom w:val="single" w:sz="6" w:space="0" w:color="auto"/>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r>
              <w:rPr>
                <w:sz w:val="22"/>
                <w:szCs w:val="22"/>
              </w:rPr>
              <w:t>Joan Dennison, Shop Steward</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c>
          <w:tcPr>
            <w:tcW w:w="810" w:type="dxa"/>
            <w:tcBorders>
              <w:top w:val="nil"/>
              <w:left w:val="nil"/>
              <w:bottom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c>
          <w:tcPr>
            <w:tcW w:w="4320" w:type="dxa"/>
            <w:tcBorders>
              <w:top w:val="single" w:sz="6" w:space="0" w:color="auto"/>
              <w:left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r>
              <w:rPr>
                <w:sz w:val="22"/>
                <w:szCs w:val="22"/>
              </w:rPr>
              <w:t>Kelly Gryschuk, Regional HR Manager</w:t>
            </w:r>
          </w:p>
        </w:tc>
      </w:tr>
      <w:tr w:rsidR="0067024F">
        <w:tc>
          <w:tcPr>
            <w:tcW w:w="4860" w:type="dxa"/>
            <w:tcBorders>
              <w:top w:val="single" w:sz="6" w:space="0" w:color="auto"/>
              <w:left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r>
              <w:rPr>
                <w:sz w:val="22"/>
                <w:szCs w:val="22"/>
              </w:rPr>
              <w:t>Lynne Stevenson, Shop Steward</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c>
          <w:tcPr>
            <w:tcW w:w="810" w:type="dxa"/>
            <w:tcBorders>
              <w:top w:val="nil"/>
              <w:left w:val="nil"/>
              <w:bottom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c>
          <w:tcPr>
            <w:tcW w:w="4320" w:type="dxa"/>
            <w:tcBorders>
              <w:left w:val="nil"/>
              <w:right w:val="nil"/>
            </w:tcBorders>
          </w:tcPr>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pPr>
          </w:p>
        </w:tc>
      </w:tr>
    </w:tbl>
    <w:p w:rsidR="0067024F" w:rsidRDefault="0067024F" w:rsidP="005A201D">
      <w:pPr>
        <w:pStyle w:val="Heading1"/>
        <w:tabs>
          <w:tab w:val="left" w:pos="720"/>
          <w:tab w:val="left" w:pos="1440"/>
        </w:tabs>
        <w:jc w:val="center"/>
      </w:pPr>
      <w:bookmarkStart w:id="205" w:name="_Toc345939688"/>
      <w:r>
        <w:lastRenderedPageBreak/>
        <w:t>APPENDIX A</w:t>
      </w:r>
      <w:bookmarkEnd w:id="205"/>
    </w:p>
    <w:p w:rsidR="0067024F" w:rsidRDefault="0067024F" w:rsidP="005A201D">
      <w:pPr>
        <w:pStyle w:val="Heading2"/>
        <w:tabs>
          <w:tab w:val="left" w:pos="720"/>
          <w:tab w:val="left" w:pos="1440"/>
        </w:tabs>
        <w:jc w:val="center"/>
      </w:pPr>
      <w:bookmarkStart w:id="206" w:name="_Toc345939689"/>
      <w:r>
        <w:t>WAGE SCHEDULE</w:t>
      </w:r>
      <w:bookmarkEnd w:id="206"/>
      <w:r>
        <w:fldChar w:fldCharType="begin"/>
      </w:r>
      <w:r>
        <w:instrText>xe "WAGE SCHEDULE"</w:instrText>
      </w:r>
      <w:r>
        <w:fldChar w:fldCharType="end"/>
      </w:r>
    </w:p>
    <w:tbl>
      <w:tblPr>
        <w:tblW w:w="3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9"/>
        <w:gridCol w:w="1981"/>
        <w:gridCol w:w="2068"/>
      </w:tblGrid>
      <w:tr w:rsidR="0067024F" w:rsidRPr="00AD37ED">
        <w:trPr>
          <w:tblHeader/>
        </w:trPr>
        <w:tc>
          <w:tcPr>
            <w:tcW w:w="2506" w:type="pct"/>
            <w:tcBorders>
              <w:top w:val="double" w:sz="4" w:space="0" w:color="auto"/>
              <w:bottom w:val="double" w:sz="4" w:space="0" w:color="auto"/>
            </w:tcBorders>
          </w:tcPr>
          <w:p w:rsidR="0067024F" w:rsidRPr="00AD37ED" w:rsidRDefault="0067024F" w:rsidP="000D5EDD">
            <w:pPr>
              <w:tabs>
                <w:tab w:val="left" w:pos="720"/>
                <w:tab w:val="left" w:pos="1440"/>
              </w:tabs>
              <w:jc w:val="center"/>
              <w:rPr>
                <w:b/>
                <w:bCs/>
              </w:rPr>
            </w:pPr>
          </w:p>
          <w:p w:rsidR="0067024F" w:rsidRPr="00AD37ED" w:rsidRDefault="0067024F" w:rsidP="000D5EDD">
            <w:pPr>
              <w:tabs>
                <w:tab w:val="left" w:pos="720"/>
                <w:tab w:val="left" w:pos="1440"/>
              </w:tabs>
              <w:jc w:val="center"/>
              <w:rPr>
                <w:b/>
                <w:bCs/>
              </w:rPr>
            </w:pPr>
            <w:r w:rsidRPr="00AD37ED">
              <w:rPr>
                <w:b/>
                <w:bCs/>
                <w:sz w:val="22"/>
                <w:szCs w:val="22"/>
              </w:rPr>
              <w:t>Position</w:t>
            </w:r>
          </w:p>
        </w:tc>
        <w:tc>
          <w:tcPr>
            <w:tcW w:w="1220" w:type="pct"/>
            <w:tcBorders>
              <w:top w:val="double" w:sz="4" w:space="0" w:color="auto"/>
              <w:bottom w:val="double" w:sz="4" w:space="0" w:color="auto"/>
            </w:tcBorders>
          </w:tcPr>
          <w:p w:rsidR="0067024F" w:rsidRPr="00AD37ED" w:rsidRDefault="0067024F" w:rsidP="000D5EDD">
            <w:pPr>
              <w:tabs>
                <w:tab w:val="left" w:pos="720"/>
                <w:tab w:val="left" w:pos="1440"/>
              </w:tabs>
              <w:jc w:val="center"/>
              <w:rPr>
                <w:b/>
                <w:bCs/>
              </w:rPr>
            </w:pPr>
          </w:p>
          <w:p w:rsidR="0067024F" w:rsidRPr="00AD37ED" w:rsidRDefault="0067024F" w:rsidP="000D5EDD">
            <w:pPr>
              <w:tabs>
                <w:tab w:val="left" w:pos="720"/>
                <w:tab w:val="left" w:pos="1440"/>
              </w:tabs>
              <w:jc w:val="center"/>
              <w:rPr>
                <w:b/>
                <w:bCs/>
              </w:rPr>
            </w:pPr>
            <w:r w:rsidRPr="00AD37ED">
              <w:rPr>
                <w:b/>
                <w:bCs/>
                <w:sz w:val="22"/>
                <w:szCs w:val="22"/>
              </w:rPr>
              <w:t>Start</w:t>
            </w:r>
          </w:p>
        </w:tc>
        <w:tc>
          <w:tcPr>
            <w:tcW w:w="1274" w:type="pct"/>
            <w:tcBorders>
              <w:top w:val="double" w:sz="4" w:space="0" w:color="auto"/>
              <w:bottom w:val="double" w:sz="4" w:space="0" w:color="auto"/>
            </w:tcBorders>
          </w:tcPr>
          <w:p w:rsidR="0067024F" w:rsidRPr="00AD37ED" w:rsidRDefault="0067024F" w:rsidP="000D5EDD">
            <w:pPr>
              <w:tabs>
                <w:tab w:val="left" w:pos="720"/>
                <w:tab w:val="left" w:pos="1440"/>
              </w:tabs>
              <w:jc w:val="center"/>
              <w:rPr>
                <w:b/>
                <w:bCs/>
              </w:rPr>
            </w:pPr>
          </w:p>
          <w:p w:rsidR="0067024F" w:rsidRPr="00AD37ED" w:rsidRDefault="0067024F" w:rsidP="000D5EDD">
            <w:pPr>
              <w:tabs>
                <w:tab w:val="left" w:pos="720"/>
                <w:tab w:val="left" w:pos="1440"/>
              </w:tabs>
              <w:jc w:val="center"/>
              <w:rPr>
                <w:b/>
                <w:bCs/>
              </w:rPr>
            </w:pPr>
            <w:r w:rsidRPr="00AD37ED">
              <w:rPr>
                <w:b/>
                <w:bCs/>
                <w:sz w:val="22"/>
                <w:szCs w:val="22"/>
              </w:rPr>
              <w:t>Six Months</w:t>
            </w:r>
          </w:p>
        </w:tc>
      </w:tr>
      <w:tr w:rsidR="0067024F" w:rsidRPr="00AD37ED">
        <w:tc>
          <w:tcPr>
            <w:tcW w:w="2506" w:type="pct"/>
            <w:tcBorders>
              <w:top w:val="double" w:sz="4" w:space="0" w:color="auto"/>
            </w:tcBorders>
          </w:tcPr>
          <w:p w:rsidR="0067024F" w:rsidRPr="00AD37ED" w:rsidRDefault="0067024F" w:rsidP="000D5EDD">
            <w:pPr>
              <w:tabs>
                <w:tab w:val="left" w:pos="720"/>
                <w:tab w:val="left" w:pos="1440"/>
              </w:tabs>
              <w:jc w:val="both"/>
            </w:pPr>
            <w:r w:rsidRPr="00AD37ED">
              <w:rPr>
                <w:sz w:val="22"/>
                <w:szCs w:val="22"/>
              </w:rPr>
              <w:t>Sales Associate</w:t>
            </w:r>
          </w:p>
        </w:tc>
        <w:tc>
          <w:tcPr>
            <w:tcW w:w="1220" w:type="pct"/>
            <w:tcBorders>
              <w:top w:val="double" w:sz="4" w:space="0" w:color="auto"/>
            </w:tcBorders>
          </w:tcPr>
          <w:p w:rsidR="0067024F" w:rsidRPr="00AD37ED" w:rsidRDefault="0067024F" w:rsidP="000D5EDD">
            <w:pPr>
              <w:tabs>
                <w:tab w:val="left" w:pos="720"/>
                <w:tab w:val="left" w:pos="1440"/>
              </w:tabs>
              <w:jc w:val="right"/>
            </w:pPr>
            <w:r>
              <w:rPr>
                <w:sz w:val="22"/>
                <w:szCs w:val="22"/>
              </w:rPr>
              <w:t>$10.25</w:t>
            </w:r>
          </w:p>
        </w:tc>
        <w:tc>
          <w:tcPr>
            <w:tcW w:w="1274" w:type="pct"/>
            <w:tcBorders>
              <w:top w:val="double" w:sz="4" w:space="0" w:color="auto"/>
            </w:tcBorders>
          </w:tcPr>
          <w:p w:rsidR="0067024F" w:rsidRPr="00AD37ED" w:rsidRDefault="0067024F" w:rsidP="000D5EDD">
            <w:pPr>
              <w:tabs>
                <w:tab w:val="left" w:pos="720"/>
                <w:tab w:val="left" w:pos="1440"/>
              </w:tabs>
              <w:jc w:val="right"/>
            </w:pPr>
            <w:r>
              <w:rPr>
                <w:sz w:val="22"/>
                <w:szCs w:val="22"/>
              </w:rPr>
              <w:t>$10.75</w:t>
            </w:r>
          </w:p>
        </w:tc>
      </w:tr>
      <w:tr w:rsidR="0067024F" w:rsidRPr="00AD37ED">
        <w:tc>
          <w:tcPr>
            <w:tcW w:w="2506" w:type="pct"/>
          </w:tcPr>
          <w:p w:rsidR="0067024F" w:rsidRPr="00AD37ED" w:rsidRDefault="0067024F" w:rsidP="000D5EDD">
            <w:pPr>
              <w:tabs>
                <w:tab w:val="left" w:pos="720"/>
                <w:tab w:val="left" w:pos="1440"/>
              </w:tabs>
              <w:jc w:val="both"/>
            </w:pPr>
            <w:r w:rsidRPr="00AD37ED">
              <w:rPr>
                <w:sz w:val="22"/>
                <w:szCs w:val="22"/>
              </w:rPr>
              <w:t>Beauty Advisor</w:t>
            </w:r>
          </w:p>
        </w:tc>
        <w:tc>
          <w:tcPr>
            <w:tcW w:w="1220" w:type="pct"/>
          </w:tcPr>
          <w:p w:rsidR="0067024F" w:rsidRPr="00AD37ED" w:rsidRDefault="0067024F" w:rsidP="000D5EDD">
            <w:pPr>
              <w:tabs>
                <w:tab w:val="left" w:pos="720"/>
                <w:tab w:val="left" w:pos="1440"/>
              </w:tabs>
              <w:jc w:val="right"/>
            </w:pPr>
            <w:r>
              <w:rPr>
                <w:sz w:val="22"/>
                <w:szCs w:val="22"/>
              </w:rPr>
              <w:t>$10.25</w:t>
            </w:r>
          </w:p>
        </w:tc>
        <w:tc>
          <w:tcPr>
            <w:tcW w:w="1274" w:type="pct"/>
          </w:tcPr>
          <w:p w:rsidR="0067024F" w:rsidRPr="00AD37ED" w:rsidRDefault="0067024F" w:rsidP="000D5EDD">
            <w:pPr>
              <w:tabs>
                <w:tab w:val="left" w:pos="720"/>
                <w:tab w:val="left" w:pos="1440"/>
              </w:tabs>
              <w:jc w:val="right"/>
            </w:pPr>
            <w:r>
              <w:rPr>
                <w:sz w:val="22"/>
                <w:szCs w:val="22"/>
              </w:rPr>
              <w:t>$10.75</w:t>
            </w:r>
          </w:p>
        </w:tc>
      </w:tr>
      <w:tr w:rsidR="0067024F" w:rsidRPr="00AD37ED">
        <w:tc>
          <w:tcPr>
            <w:tcW w:w="2506" w:type="pct"/>
          </w:tcPr>
          <w:p w:rsidR="0067024F" w:rsidRPr="00AD37ED" w:rsidRDefault="0067024F" w:rsidP="000D5EDD">
            <w:pPr>
              <w:tabs>
                <w:tab w:val="left" w:pos="720"/>
                <w:tab w:val="left" w:pos="1440"/>
              </w:tabs>
              <w:jc w:val="both"/>
            </w:pPr>
            <w:r>
              <w:rPr>
                <w:sz w:val="22"/>
                <w:szCs w:val="22"/>
              </w:rPr>
              <w:t>Line Reps</w:t>
            </w:r>
          </w:p>
        </w:tc>
        <w:tc>
          <w:tcPr>
            <w:tcW w:w="1220" w:type="pct"/>
          </w:tcPr>
          <w:p w:rsidR="0067024F" w:rsidRPr="00AD37ED" w:rsidRDefault="0067024F" w:rsidP="000D5EDD">
            <w:pPr>
              <w:tabs>
                <w:tab w:val="left" w:pos="720"/>
                <w:tab w:val="left" w:pos="1440"/>
              </w:tabs>
              <w:jc w:val="right"/>
            </w:pPr>
            <w:r>
              <w:rPr>
                <w:sz w:val="22"/>
                <w:szCs w:val="22"/>
              </w:rPr>
              <w:t>$10.25</w:t>
            </w:r>
          </w:p>
        </w:tc>
        <w:tc>
          <w:tcPr>
            <w:tcW w:w="1274" w:type="pct"/>
          </w:tcPr>
          <w:p w:rsidR="0067024F" w:rsidRPr="00AD37ED" w:rsidRDefault="0067024F" w:rsidP="000D5EDD">
            <w:pPr>
              <w:tabs>
                <w:tab w:val="left" w:pos="720"/>
                <w:tab w:val="left" w:pos="1440"/>
              </w:tabs>
              <w:jc w:val="right"/>
            </w:pPr>
            <w:r>
              <w:rPr>
                <w:sz w:val="22"/>
                <w:szCs w:val="22"/>
              </w:rPr>
              <w:t>$10.75</w:t>
            </w:r>
          </w:p>
        </w:tc>
      </w:tr>
      <w:tr w:rsidR="0067024F" w:rsidRPr="00AD37ED">
        <w:tc>
          <w:tcPr>
            <w:tcW w:w="2506" w:type="pct"/>
          </w:tcPr>
          <w:p w:rsidR="0067024F" w:rsidRPr="00AD37ED" w:rsidRDefault="0067024F" w:rsidP="000D5EDD">
            <w:pPr>
              <w:tabs>
                <w:tab w:val="left" w:pos="720"/>
                <w:tab w:val="left" w:pos="1440"/>
              </w:tabs>
              <w:jc w:val="both"/>
            </w:pPr>
            <w:r w:rsidRPr="00AD37ED">
              <w:rPr>
                <w:sz w:val="22"/>
                <w:szCs w:val="22"/>
              </w:rPr>
              <w:t>Commission Sales</w:t>
            </w:r>
          </w:p>
        </w:tc>
        <w:tc>
          <w:tcPr>
            <w:tcW w:w="1220" w:type="pct"/>
          </w:tcPr>
          <w:p w:rsidR="0067024F" w:rsidRPr="00AD37ED" w:rsidRDefault="0067024F" w:rsidP="000D5EDD">
            <w:pPr>
              <w:tabs>
                <w:tab w:val="left" w:pos="720"/>
                <w:tab w:val="left" w:pos="1440"/>
              </w:tabs>
              <w:jc w:val="right"/>
            </w:pPr>
            <w:r>
              <w:rPr>
                <w:sz w:val="22"/>
                <w:szCs w:val="22"/>
              </w:rPr>
              <w:t>$11.00</w:t>
            </w:r>
          </w:p>
        </w:tc>
        <w:tc>
          <w:tcPr>
            <w:tcW w:w="1274" w:type="pct"/>
          </w:tcPr>
          <w:p w:rsidR="0067024F" w:rsidRPr="00AD37ED" w:rsidRDefault="0067024F" w:rsidP="000D5EDD">
            <w:pPr>
              <w:tabs>
                <w:tab w:val="left" w:pos="720"/>
                <w:tab w:val="left" w:pos="1440"/>
              </w:tabs>
              <w:jc w:val="right"/>
            </w:pPr>
            <w:r>
              <w:rPr>
                <w:sz w:val="22"/>
                <w:szCs w:val="22"/>
              </w:rPr>
              <w:t>$12.00</w:t>
            </w:r>
          </w:p>
        </w:tc>
      </w:tr>
      <w:tr w:rsidR="0067024F" w:rsidRPr="00AD37ED">
        <w:tc>
          <w:tcPr>
            <w:tcW w:w="2506" w:type="pct"/>
          </w:tcPr>
          <w:p w:rsidR="0067024F" w:rsidRPr="000D5EDD" w:rsidRDefault="0067024F" w:rsidP="000D5EDD">
            <w:pPr>
              <w:tabs>
                <w:tab w:val="left" w:pos="720"/>
                <w:tab w:val="left" w:pos="1440"/>
              </w:tabs>
              <w:jc w:val="both"/>
            </w:pPr>
            <w:r w:rsidRPr="000D5EDD">
              <w:rPr>
                <w:sz w:val="22"/>
                <w:szCs w:val="22"/>
              </w:rPr>
              <w:t>Basic Operations Scale</w:t>
            </w:r>
          </w:p>
        </w:tc>
        <w:tc>
          <w:tcPr>
            <w:tcW w:w="1220" w:type="pct"/>
          </w:tcPr>
          <w:p w:rsidR="0067024F" w:rsidRDefault="0067024F" w:rsidP="000D5EDD">
            <w:pPr>
              <w:tabs>
                <w:tab w:val="left" w:pos="720"/>
                <w:tab w:val="left" w:pos="1440"/>
              </w:tabs>
              <w:jc w:val="right"/>
            </w:pPr>
            <w:r>
              <w:rPr>
                <w:sz w:val="22"/>
                <w:szCs w:val="22"/>
              </w:rPr>
              <w:t>$10.25</w:t>
            </w:r>
          </w:p>
        </w:tc>
        <w:tc>
          <w:tcPr>
            <w:tcW w:w="1274" w:type="pct"/>
          </w:tcPr>
          <w:p w:rsidR="0067024F" w:rsidRDefault="0067024F" w:rsidP="000D5EDD">
            <w:pPr>
              <w:tabs>
                <w:tab w:val="left" w:pos="720"/>
                <w:tab w:val="left" w:pos="1440"/>
              </w:tabs>
              <w:jc w:val="right"/>
            </w:pPr>
            <w:r>
              <w:rPr>
                <w:sz w:val="22"/>
                <w:szCs w:val="22"/>
              </w:rPr>
              <w:t>$10.75</w:t>
            </w:r>
          </w:p>
        </w:tc>
      </w:tr>
      <w:tr w:rsidR="0067024F" w:rsidRPr="00AD37ED">
        <w:tc>
          <w:tcPr>
            <w:tcW w:w="2506" w:type="pct"/>
          </w:tcPr>
          <w:p w:rsidR="0067024F" w:rsidRPr="000D5EDD" w:rsidRDefault="0067024F" w:rsidP="000D5EDD">
            <w:pPr>
              <w:tabs>
                <w:tab w:val="left" w:pos="720"/>
                <w:tab w:val="left" w:pos="1440"/>
              </w:tabs>
              <w:jc w:val="both"/>
            </w:pPr>
            <w:r w:rsidRPr="000D5EDD">
              <w:rPr>
                <w:sz w:val="22"/>
                <w:szCs w:val="22"/>
              </w:rPr>
              <w:t>VP Specialist</w:t>
            </w:r>
          </w:p>
        </w:tc>
        <w:tc>
          <w:tcPr>
            <w:tcW w:w="1220" w:type="pct"/>
          </w:tcPr>
          <w:p w:rsidR="0067024F" w:rsidRDefault="0067024F" w:rsidP="000D5EDD">
            <w:pPr>
              <w:tabs>
                <w:tab w:val="left" w:pos="720"/>
                <w:tab w:val="left" w:pos="1440"/>
              </w:tabs>
              <w:jc w:val="right"/>
            </w:pPr>
            <w:r>
              <w:rPr>
                <w:sz w:val="22"/>
                <w:szCs w:val="22"/>
              </w:rPr>
              <w:t>$15.25</w:t>
            </w:r>
          </w:p>
        </w:tc>
        <w:tc>
          <w:tcPr>
            <w:tcW w:w="1274" w:type="pct"/>
          </w:tcPr>
          <w:p w:rsidR="0067024F" w:rsidRDefault="0067024F" w:rsidP="000D5EDD">
            <w:pPr>
              <w:tabs>
                <w:tab w:val="left" w:pos="720"/>
                <w:tab w:val="left" w:pos="1440"/>
              </w:tabs>
              <w:jc w:val="right"/>
            </w:pPr>
            <w:r>
              <w:rPr>
                <w:sz w:val="22"/>
                <w:szCs w:val="22"/>
              </w:rPr>
              <w:t>$16.01</w:t>
            </w:r>
          </w:p>
        </w:tc>
      </w:tr>
      <w:tr w:rsidR="0067024F" w:rsidRPr="00AD37ED">
        <w:tc>
          <w:tcPr>
            <w:tcW w:w="2506" w:type="pct"/>
          </w:tcPr>
          <w:p w:rsidR="0067024F" w:rsidRPr="000D5EDD" w:rsidRDefault="0067024F" w:rsidP="000D5EDD">
            <w:pPr>
              <w:tabs>
                <w:tab w:val="left" w:pos="720"/>
                <w:tab w:val="left" w:pos="1440"/>
              </w:tabs>
              <w:jc w:val="both"/>
            </w:pPr>
            <w:r>
              <w:rPr>
                <w:sz w:val="22"/>
                <w:szCs w:val="22"/>
              </w:rPr>
              <w:t>Loss Prevention</w:t>
            </w:r>
          </w:p>
        </w:tc>
        <w:tc>
          <w:tcPr>
            <w:tcW w:w="1220" w:type="pct"/>
          </w:tcPr>
          <w:p w:rsidR="0067024F" w:rsidRDefault="0067024F" w:rsidP="000D5EDD">
            <w:pPr>
              <w:tabs>
                <w:tab w:val="left" w:pos="720"/>
                <w:tab w:val="left" w:pos="1440"/>
              </w:tabs>
              <w:jc w:val="right"/>
            </w:pPr>
            <w:r>
              <w:rPr>
                <w:sz w:val="22"/>
                <w:szCs w:val="22"/>
              </w:rPr>
              <w:t>$11.29</w:t>
            </w:r>
          </w:p>
        </w:tc>
        <w:tc>
          <w:tcPr>
            <w:tcW w:w="1274" w:type="pct"/>
          </w:tcPr>
          <w:p w:rsidR="0067024F" w:rsidRDefault="0067024F" w:rsidP="000D5EDD">
            <w:pPr>
              <w:tabs>
                <w:tab w:val="left" w:pos="720"/>
                <w:tab w:val="left" w:pos="1440"/>
              </w:tabs>
              <w:jc w:val="right"/>
            </w:pPr>
            <w:r>
              <w:rPr>
                <w:sz w:val="22"/>
                <w:szCs w:val="22"/>
              </w:rPr>
              <w:t>$11.85</w:t>
            </w:r>
          </w:p>
        </w:tc>
      </w:tr>
      <w:tr w:rsidR="0067024F" w:rsidRPr="00AD37ED">
        <w:tc>
          <w:tcPr>
            <w:tcW w:w="2506" w:type="pct"/>
          </w:tcPr>
          <w:p w:rsidR="0067024F" w:rsidRPr="000D5EDD" w:rsidRDefault="0067024F" w:rsidP="000D5EDD">
            <w:pPr>
              <w:tabs>
                <w:tab w:val="left" w:pos="720"/>
                <w:tab w:val="left" w:pos="1440"/>
              </w:tabs>
              <w:jc w:val="both"/>
            </w:pPr>
            <w:r w:rsidRPr="000D5EDD">
              <w:rPr>
                <w:sz w:val="22"/>
                <w:szCs w:val="22"/>
              </w:rPr>
              <w:t>Merchandise Handler</w:t>
            </w:r>
          </w:p>
        </w:tc>
        <w:tc>
          <w:tcPr>
            <w:tcW w:w="1220" w:type="pct"/>
          </w:tcPr>
          <w:p w:rsidR="0067024F" w:rsidRDefault="0067024F" w:rsidP="000D5EDD">
            <w:pPr>
              <w:tabs>
                <w:tab w:val="left" w:pos="720"/>
                <w:tab w:val="left" w:pos="1440"/>
              </w:tabs>
              <w:jc w:val="right"/>
            </w:pPr>
            <w:r>
              <w:rPr>
                <w:sz w:val="22"/>
                <w:szCs w:val="22"/>
              </w:rPr>
              <w:t>$10.25</w:t>
            </w:r>
          </w:p>
        </w:tc>
        <w:tc>
          <w:tcPr>
            <w:tcW w:w="1274" w:type="pct"/>
          </w:tcPr>
          <w:p w:rsidR="0067024F" w:rsidRDefault="0067024F" w:rsidP="000D5EDD">
            <w:pPr>
              <w:tabs>
                <w:tab w:val="left" w:pos="720"/>
                <w:tab w:val="left" w:pos="1440"/>
              </w:tabs>
              <w:jc w:val="right"/>
            </w:pPr>
            <w:r>
              <w:rPr>
                <w:sz w:val="22"/>
                <w:szCs w:val="22"/>
              </w:rPr>
              <w:t>$10.75</w:t>
            </w:r>
          </w:p>
        </w:tc>
      </w:tr>
      <w:tr w:rsidR="0067024F" w:rsidRPr="00AD37ED">
        <w:tc>
          <w:tcPr>
            <w:tcW w:w="2506" w:type="pct"/>
          </w:tcPr>
          <w:p w:rsidR="0067024F" w:rsidRPr="000D5EDD" w:rsidRDefault="0067024F" w:rsidP="000D5EDD">
            <w:pPr>
              <w:tabs>
                <w:tab w:val="left" w:pos="720"/>
                <w:tab w:val="left" w:pos="1440"/>
              </w:tabs>
              <w:jc w:val="both"/>
            </w:pPr>
          </w:p>
        </w:tc>
        <w:tc>
          <w:tcPr>
            <w:tcW w:w="1220" w:type="pct"/>
          </w:tcPr>
          <w:p w:rsidR="0067024F" w:rsidRDefault="0067024F" w:rsidP="000D5EDD">
            <w:pPr>
              <w:tabs>
                <w:tab w:val="left" w:pos="720"/>
                <w:tab w:val="left" w:pos="1440"/>
              </w:tabs>
              <w:jc w:val="right"/>
            </w:pPr>
          </w:p>
        </w:tc>
        <w:tc>
          <w:tcPr>
            <w:tcW w:w="1274" w:type="pct"/>
          </w:tcPr>
          <w:p w:rsidR="0067024F" w:rsidRDefault="0067024F" w:rsidP="000D5EDD">
            <w:pPr>
              <w:tabs>
                <w:tab w:val="left" w:pos="720"/>
                <w:tab w:val="left" w:pos="1440"/>
              </w:tabs>
              <w:jc w:val="right"/>
            </w:pPr>
          </w:p>
        </w:tc>
      </w:tr>
      <w:tr w:rsidR="0067024F" w:rsidRPr="00AD37ED">
        <w:tc>
          <w:tcPr>
            <w:tcW w:w="2506" w:type="pct"/>
          </w:tcPr>
          <w:p w:rsidR="0067024F" w:rsidRPr="000D5EDD" w:rsidRDefault="0067024F" w:rsidP="000D5EDD">
            <w:pPr>
              <w:tabs>
                <w:tab w:val="left" w:pos="720"/>
                <w:tab w:val="left" w:pos="1440"/>
              </w:tabs>
              <w:jc w:val="both"/>
            </w:pPr>
            <w:r w:rsidRPr="000D5EDD">
              <w:rPr>
                <w:sz w:val="22"/>
                <w:szCs w:val="22"/>
              </w:rPr>
              <w:t>Clerk 1</w:t>
            </w:r>
          </w:p>
        </w:tc>
        <w:tc>
          <w:tcPr>
            <w:tcW w:w="1220" w:type="pct"/>
          </w:tcPr>
          <w:p w:rsidR="0067024F" w:rsidRDefault="0067024F" w:rsidP="000D5EDD">
            <w:pPr>
              <w:tabs>
                <w:tab w:val="left" w:pos="720"/>
                <w:tab w:val="left" w:pos="1440"/>
              </w:tabs>
              <w:jc w:val="right"/>
            </w:pPr>
            <w:r>
              <w:rPr>
                <w:sz w:val="22"/>
                <w:szCs w:val="22"/>
              </w:rPr>
              <w:t>$10.25</w:t>
            </w:r>
          </w:p>
        </w:tc>
        <w:tc>
          <w:tcPr>
            <w:tcW w:w="1274" w:type="pct"/>
          </w:tcPr>
          <w:p w:rsidR="0067024F" w:rsidRDefault="0067024F" w:rsidP="000D5EDD">
            <w:pPr>
              <w:tabs>
                <w:tab w:val="left" w:pos="720"/>
                <w:tab w:val="left" w:pos="1440"/>
              </w:tabs>
              <w:jc w:val="right"/>
            </w:pPr>
            <w:r>
              <w:rPr>
                <w:sz w:val="22"/>
                <w:szCs w:val="22"/>
              </w:rPr>
              <w:t>$10.75</w:t>
            </w:r>
          </w:p>
        </w:tc>
      </w:tr>
      <w:tr w:rsidR="0067024F" w:rsidRPr="00AD37ED">
        <w:tc>
          <w:tcPr>
            <w:tcW w:w="2506" w:type="pct"/>
          </w:tcPr>
          <w:p w:rsidR="0067024F" w:rsidRPr="000D5EDD" w:rsidRDefault="0067024F" w:rsidP="000D5EDD">
            <w:pPr>
              <w:tabs>
                <w:tab w:val="left" w:pos="720"/>
                <w:tab w:val="left" w:pos="1440"/>
              </w:tabs>
              <w:jc w:val="both"/>
            </w:pPr>
            <w:r w:rsidRPr="000D5EDD">
              <w:rPr>
                <w:sz w:val="22"/>
                <w:szCs w:val="22"/>
              </w:rPr>
              <w:t>Clerk 2</w:t>
            </w:r>
          </w:p>
        </w:tc>
        <w:tc>
          <w:tcPr>
            <w:tcW w:w="1220" w:type="pct"/>
          </w:tcPr>
          <w:p w:rsidR="0067024F" w:rsidRDefault="0067024F" w:rsidP="000D5EDD">
            <w:pPr>
              <w:tabs>
                <w:tab w:val="left" w:pos="720"/>
                <w:tab w:val="left" w:pos="1440"/>
              </w:tabs>
              <w:jc w:val="right"/>
            </w:pPr>
            <w:r>
              <w:rPr>
                <w:sz w:val="22"/>
                <w:szCs w:val="22"/>
              </w:rPr>
              <w:t>$11.50</w:t>
            </w:r>
          </w:p>
        </w:tc>
        <w:tc>
          <w:tcPr>
            <w:tcW w:w="1274" w:type="pct"/>
          </w:tcPr>
          <w:p w:rsidR="0067024F" w:rsidRDefault="0067024F" w:rsidP="000D5EDD">
            <w:pPr>
              <w:tabs>
                <w:tab w:val="left" w:pos="720"/>
                <w:tab w:val="left" w:pos="1440"/>
              </w:tabs>
              <w:jc w:val="right"/>
            </w:pPr>
            <w:r>
              <w:rPr>
                <w:sz w:val="22"/>
                <w:szCs w:val="22"/>
              </w:rPr>
              <w:t>$12.00</w:t>
            </w:r>
          </w:p>
        </w:tc>
      </w:tr>
    </w:tbl>
    <w:p w:rsidR="0067024F" w:rsidRPr="00AD37ED" w:rsidRDefault="0067024F" w:rsidP="000D5EDD">
      <w:pPr>
        <w:tabs>
          <w:tab w:val="left" w:pos="720"/>
          <w:tab w:val="left" w:pos="1440"/>
        </w:tabs>
        <w:rPr>
          <w:sz w:val="22"/>
          <w:szCs w:val="22"/>
        </w:rPr>
      </w:pPr>
    </w:p>
    <w:p w:rsidR="0067024F" w:rsidRPr="00EC6945" w:rsidRDefault="0067024F" w:rsidP="005A201D">
      <w:pPr>
        <w:tabs>
          <w:tab w:val="left" w:pos="720"/>
          <w:tab w:val="left" w:pos="1440"/>
        </w:tabs>
        <w:rPr>
          <w:sz w:val="22"/>
          <w:szCs w:val="22"/>
        </w:rPr>
      </w:pPr>
    </w:p>
    <w:p w:rsidR="0067024F" w:rsidRPr="00D816A9" w:rsidRDefault="0067024F" w:rsidP="005A201D">
      <w:pPr>
        <w:tabs>
          <w:tab w:val="left" w:pos="720"/>
          <w:tab w:val="left" w:pos="1440"/>
        </w:tabs>
        <w:rPr>
          <w:sz w:val="22"/>
          <w:szCs w:val="22"/>
        </w:rPr>
      </w:pPr>
      <w:r w:rsidRPr="00D816A9">
        <w:rPr>
          <w:sz w:val="22"/>
          <w:szCs w:val="22"/>
        </w:rPr>
        <w:t>Premium:  First-Aid Level II:  $0.40 per hour.</w:t>
      </w:r>
    </w:p>
    <w:p w:rsidR="0067024F" w:rsidRPr="00D816A9" w:rsidRDefault="0067024F" w:rsidP="005A201D">
      <w:pPr>
        <w:tabs>
          <w:tab w:val="left" w:pos="720"/>
          <w:tab w:val="left" w:pos="1440"/>
        </w:tabs>
        <w:rPr>
          <w:sz w:val="22"/>
          <w:szCs w:val="22"/>
        </w:rPr>
      </w:pPr>
    </w:p>
    <w:p w:rsidR="0067024F" w:rsidRDefault="0067024F" w:rsidP="00D816A9">
      <w:pPr>
        <w:tabs>
          <w:tab w:val="left" w:pos="720"/>
          <w:tab w:val="left" w:pos="1440"/>
        </w:tabs>
        <w:jc w:val="both"/>
        <w:rPr>
          <w:b/>
          <w:bCs/>
          <w:sz w:val="22"/>
          <w:szCs w:val="22"/>
        </w:rPr>
      </w:pPr>
      <w:r w:rsidRPr="00D816A9">
        <w:rPr>
          <w:b/>
          <w:bCs/>
          <w:sz w:val="22"/>
          <w:szCs w:val="22"/>
        </w:rPr>
        <w:t>Thirty (30) days after ratification</w:t>
      </w:r>
      <w:r>
        <w:rPr>
          <w:b/>
          <w:bCs/>
          <w:sz w:val="22"/>
          <w:szCs w:val="22"/>
        </w:rPr>
        <w:t>, all Major Home Fashion Commission Associates shall receive a lump sum payment of $300.00. Further, on August 1, 2013, August 1, 2014 and August 1, 2015, all Major Home Fashion Commission Associates employed on those dates shall receive a payment equal to $100.00</w:t>
      </w:r>
    </w:p>
    <w:p w:rsidR="0067024F" w:rsidRDefault="0067024F" w:rsidP="00D816A9">
      <w:pPr>
        <w:tabs>
          <w:tab w:val="left" w:pos="720"/>
          <w:tab w:val="left" w:pos="1440"/>
        </w:tabs>
        <w:jc w:val="both"/>
        <w:rPr>
          <w:b/>
          <w:bCs/>
          <w:sz w:val="22"/>
          <w:szCs w:val="22"/>
        </w:rPr>
      </w:pPr>
    </w:p>
    <w:p w:rsidR="0067024F" w:rsidRPr="00D816A9" w:rsidRDefault="0067024F" w:rsidP="00D816A9">
      <w:pPr>
        <w:tabs>
          <w:tab w:val="left" w:pos="720"/>
          <w:tab w:val="left" w:pos="1440"/>
        </w:tabs>
        <w:jc w:val="both"/>
        <w:rPr>
          <w:b/>
          <w:bCs/>
          <w:sz w:val="22"/>
          <w:szCs w:val="22"/>
        </w:rPr>
      </w:pPr>
      <w:r>
        <w:rPr>
          <w:b/>
          <w:bCs/>
          <w:sz w:val="22"/>
          <w:szCs w:val="22"/>
        </w:rPr>
        <w:t>All Associates will receive their PDA and guarantee for 2011 retroactive to August 1, 2012.</w:t>
      </w:r>
    </w:p>
    <w:p w:rsidR="0067024F" w:rsidRPr="00EC6945" w:rsidRDefault="0067024F" w:rsidP="00EC6945">
      <w:pPr>
        <w:pStyle w:val="Heading1"/>
        <w:tabs>
          <w:tab w:val="left" w:pos="720"/>
          <w:tab w:val="left" w:pos="1440"/>
        </w:tabs>
        <w:jc w:val="center"/>
      </w:pPr>
      <w:r w:rsidRPr="00D816A9">
        <w:br w:type="page"/>
      </w:r>
    </w:p>
    <w:p w:rsidR="0067024F" w:rsidRPr="00EC6945" w:rsidRDefault="0067024F" w:rsidP="005A201D">
      <w:pPr>
        <w:tabs>
          <w:tab w:val="left" w:pos="720"/>
          <w:tab w:val="left" w:pos="1440"/>
        </w:tabs>
        <w:jc w:val="both"/>
        <w:rPr>
          <w:sz w:val="22"/>
          <w:szCs w:val="22"/>
        </w:rPr>
      </w:pPr>
    </w:p>
    <w:p w:rsidR="0067024F" w:rsidRDefault="0067024F" w:rsidP="005A201D">
      <w:pPr>
        <w:pStyle w:val="Heading1"/>
        <w:tabs>
          <w:tab w:val="left" w:pos="720"/>
          <w:tab w:val="left" w:pos="1440"/>
        </w:tabs>
        <w:jc w:val="center"/>
      </w:pPr>
      <w:bookmarkStart w:id="207" w:name="_Toc417291960"/>
      <w:bookmarkStart w:id="208" w:name="_Toc417914836"/>
      <w:bookmarkStart w:id="209" w:name="_Toc417978507"/>
      <w:bookmarkStart w:id="210" w:name="_Toc418473869"/>
      <w:bookmarkStart w:id="211" w:name="_Toc422715316"/>
      <w:bookmarkStart w:id="212" w:name="_Toc422716569"/>
      <w:bookmarkStart w:id="213" w:name="_Toc425307076"/>
      <w:bookmarkStart w:id="214" w:name="_Toc425307666"/>
      <w:bookmarkStart w:id="215" w:name="_Toc345939690"/>
      <w:r>
        <w:t>LETTER OF UNDERSTANDING</w:t>
      </w:r>
      <w:bookmarkEnd w:id="207"/>
      <w:bookmarkEnd w:id="208"/>
      <w:bookmarkEnd w:id="209"/>
      <w:bookmarkEnd w:id="210"/>
      <w:bookmarkEnd w:id="211"/>
      <w:bookmarkEnd w:id="212"/>
      <w:bookmarkEnd w:id="213"/>
      <w:bookmarkEnd w:id="214"/>
      <w:r>
        <w:t xml:space="preserve"> #1</w:t>
      </w:r>
      <w:bookmarkEnd w:id="215"/>
    </w:p>
    <w:p w:rsidR="0067024F" w:rsidRDefault="0067024F" w:rsidP="005A201D">
      <w:pPr>
        <w:pStyle w:val="Heading2"/>
        <w:tabs>
          <w:tab w:val="left" w:pos="720"/>
          <w:tab w:val="left" w:pos="1440"/>
        </w:tabs>
        <w:jc w:val="center"/>
        <w:rPr>
          <w:b w:val="0"/>
          <w:bCs w:val="0"/>
        </w:rPr>
      </w:pPr>
      <w:bookmarkStart w:id="216" w:name="_Toc417291961"/>
      <w:bookmarkStart w:id="217" w:name="_Toc417914837"/>
      <w:bookmarkStart w:id="218" w:name="_Toc417978508"/>
      <w:bookmarkStart w:id="219" w:name="_Toc418473870"/>
      <w:bookmarkStart w:id="220" w:name="_Toc422715317"/>
      <w:bookmarkStart w:id="221" w:name="_Toc422716570"/>
      <w:bookmarkStart w:id="222" w:name="_Toc345939691"/>
      <w:bookmarkStart w:id="223" w:name="_Toc425307077"/>
      <w:bookmarkStart w:id="224" w:name="_Toc527511668"/>
      <w:r>
        <w:rPr>
          <w:b w:val="0"/>
          <w:bCs w:val="0"/>
        </w:rPr>
        <w:t>Big Ticket Commission Associat</w:t>
      </w:r>
      <w:bookmarkEnd w:id="216"/>
      <w:bookmarkEnd w:id="217"/>
      <w:bookmarkEnd w:id="218"/>
      <w:bookmarkEnd w:id="219"/>
      <w:bookmarkEnd w:id="220"/>
      <w:bookmarkEnd w:id="221"/>
      <w:r>
        <w:rPr>
          <w:b w:val="0"/>
          <w:bCs w:val="0"/>
        </w:rPr>
        <w:t>e</w:t>
      </w:r>
      <w:bookmarkEnd w:id="222"/>
      <w:r>
        <w:rPr>
          <w:b w:val="0"/>
          <w:bCs w:val="0"/>
        </w:rPr>
        <w:fldChar w:fldCharType="begin"/>
      </w:r>
      <w:r>
        <w:instrText xml:space="preserve">xe "Big Ticket Commission </w:instrText>
      </w:r>
      <w:r>
        <w:rPr>
          <w:b w:val="0"/>
          <w:bCs w:val="0"/>
        </w:rPr>
        <w:instrText>Associate</w:instrText>
      </w:r>
      <w:r>
        <w:instrText>"</w:instrText>
      </w:r>
      <w:r>
        <w:rPr>
          <w:b w:val="0"/>
          <w:bCs w:val="0"/>
        </w:rPr>
        <w:fldChar w:fldCharType="end"/>
      </w:r>
      <w:bookmarkEnd w:id="223"/>
      <w:bookmarkEnd w:id="224"/>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1.</w:t>
      </w:r>
      <w:r>
        <w:rPr>
          <w:sz w:val="22"/>
          <w:szCs w:val="22"/>
        </w:rPr>
        <w:tab/>
        <w:t>Commission policies</w:t>
      </w:r>
      <w:r>
        <w:rPr>
          <w:sz w:val="22"/>
          <w:szCs w:val="22"/>
        </w:rPr>
        <w:fldChar w:fldCharType="begin"/>
      </w:r>
      <w:r>
        <w:instrText>xe "</w:instrText>
      </w:r>
      <w:r>
        <w:rPr>
          <w:sz w:val="22"/>
          <w:szCs w:val="22"/>
        </w:rPr>
        <w:instrText>Commission policies</w:instrText>
      </w:r>
      <w:r>
        <w:instrText>"</w:instrText>
      </w:r>
      <w:r>
        <w:rPr>
          <w:sz w:val="22"/>
          <w:szCs w:val="22"/>
        </w:rPr>
        <w:fldChar w:fldCharType="end"/>
      </w:r>
      <w:r>
        <w:rPr>
          <w:sz w:val="22"/>
          <w:szCs w:val="22"/>
        </w:rPr>
        <w:t xml:space="preserve"> for the Victoria Store, other than those fixed for the duration of the Collective Agreement, will be applied in conformity with their general application throughout the Region. Commission Sales Associates </w:t>
      </w:r>
      <w:r>
        <w:rPr>
          <w:b/>
          <w:bCs/>
          <w:sz w:val="22"/>
          <w:szCs w:val="22"/>
        </w:rPr>
        <w:t>and the Management at The Bay Victoria</w:t>
      </w:r>
      <w:r>
        <w:rPr>
          <w:sz w:val="22"/>
          <w:szCs w:val="22"/>
        </w:rPr>
        <w:t xml:space="preserve"> must abide by the guidelines established in the Commission Manual established by the Company for the Region as a whole. Changes to the Commission Policies shall be promptly communicated to the Associates.</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2.</w:t>
      </w:r>
      <w:r>
        <w:rPr>
          <w:sz w:val="22"/>
          <w:szCs w:val="22"/>
        </w:rPr>
        <w:tab/>
        <w:t>Where a Big Ticket Commission Associate finds that during the first two (2) weeks after returning from holidays, they are in a deficit position, they may approach the Human Resources Office and ask for an advance against their next month’s commission earnings.</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The one percent (1%) commission shall also be paid to cosmeticians and beauty advisors.</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r>
        <w:rPr>
          <w:sz w:val="22"/>
          <w:szCs w:val="22"/>
        </w:rPr>
        <w:tab/>
        <w:t>One percent (1%) Commission will be paid on all other merchandise.</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r>
        <w:rPr>
          <w:sz w:val="22"/>
          <w:szCs w:val="22"/>
        </w:rPr>
        <w:t>3.</w:t>
      </w:r>
      <w:r>
        <w:rPr>
          <w:sz w:val="22"/>
          <w:szCs w:val="22"/>
        </w:rPr>
        <w:tab/>
        <w:t>Commission rates payable will be in accordance with the December 2000 modifications to The Bay Commission system including the new variable percentage commission program. The new variable commission program is expected to start August 12, 2001.</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rPr>
          <w:sz w:val="22"/>
          <w:szCs w:val="22"/>
        </w:rPr>
      </w:pP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r>
        <w:rPr>
          <w:sz w:val="22"/>
          <w:szCs w:val="22"/>
        </w:rPr>
        <w:tab/>
        <w:t>In keeping with the overall variable commission program, commission rates will not be reduced without a six (6) month notice period being provided.</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rPr>
          <w:sz w:val="22"/>
          <w:szCs w:val="22"/>
        </w:rPr>
      </w:pP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r>
        <w:rPr>
          <w:sz w:val="22"/>
          <w:szCs w:val="22"/>
        </w:rPr>
        <w:tab/>
        <w:t>There will be an additional Associate added for a total complement of eleven (11). This Associate will be added October 1, 2001 and will be RPT for three (3) months. Upon completion of the three (3) month probation period, the Associate will become full-time.</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rPr>
          <w:sz w:val="22"/>
          <w:szCs w:val="22"/>
        </w:rPr>
      </w:pPr>
    </w:p>
    <w:p w:rsidR="0067024F" w:rsidRDefault="0067024F" w:rsidP="005A201D">
      <w:pPr>
        <w:pStyle w:val="BodyTextIndent3"/>
        <w:tabs>
          <w:tab w:val="clear" w:pos="2160"/>
        </w:tabs>
        <w:ind w:left="720" w:hanging="720"/>
      </w:pPr>
      <w:r>
        <w:tab/>
        <w:t>Should additional commission Associates be required, the Union and the Company will meet to discuss. An additional Associate may become necessary, when through normal business growth, sales have increased by a minimum of $200,000. This does not change the basic criterion that there is one Associate for every $500,000 in sales. The Union and Company will further discuss whether the new position is full-time or RPT, and when the appointment will become effective.</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rPr>
          <w:sz w:val="22"/>
          <w:szCs w:val="22"/>
        </w:rPr>
      </w:pP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r>
        <w:rPr>
          <w:sz w:val="22"/>
          <w:szCs w:val="22"/>
        </w:rPr>
        <w:tab/>
        <w:t xml:space="preserve">The commission generated by any new commission Associate will be given to their mentor during probation. The mentor will be appointed on a rotational basis. </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jc w:val="both"/>
        <w:rPr>
          <w:sz w:val="22"/>
          <w:szCs w:val="22"/>
        </w:rPr>
      </w:pP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r>
        <w:rPr>
          <w:sz w:val="22"/>
          <w:szCs w:val="22"/>
        </w:rPr>
        <w:tab/>
        <w:t>In the event of a major plan to expand existing businesses or to open new ones, the Company has the right to waive the above requirement in order to capitalize on the opportunity.</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2A482E">
      <w:pPr>
        <w:tabs>
          <w:tab w:val="left" w:pos="720"/>
          <w:tab w:val="left" w:pos="1440"/>
          <w:tab w:val="left" w:pos="2160"/>
          <w:tab w:val="left" w:pos="2880"/>
          <w:tab w:val="left" w:pos="3600"/>
          <w:tab w:val="left" w:pos="4320"/>
          <w:tab w:val="left" w:pos="5400"/>
          <w:tab w:val="left" w:pos="5760"/>
          <w:tab w:val="left" w:pos="7200"/>
          <w:tab w:val="left" w:pos="8640"/>
        </w:tabs>
        <w:rPr>
          <w:sz w:val="22"/>
          <w:szCs w:val="22"/>
        </w:rPr>
      </w:pPr>
      <w:bookmarkStart w:id="225" w:name="_Toc422715318"/>
      <w:bookmarkStart w:id="226" w:name="_Toc422716571"/>
      <w:r>
        <w:rPr>
          <w:sz w:val="22"/>
          <w:szCs w:val="22"/>
        </w:rPr>
        <w:t xml:space="preserve">SIGNED  THIS  </w:t>
      </w:r>
      <w:r>
        <w:rPr>
          <w:sz w:val="22"/>
          <w:szCs w:val="22"/>
          <w:u w:val="single"/>
        </w:rPr>
        <w:t>24</w:t>
      </w:r>
      <w:r>
        <w:rPr>
          <w:sz w:val="22"/>
          <w:szCs w:val="22"/>
          <w:u w:val="single"/>
          <w:vertAlign w:val="superscript"/>
        </w:rPr>
        <w:t>TH</w:t>
      </w:r>
      <w:r>
        <w:rPr>
          <w:sz w:val="22"/>
          <w:szCs w:val="22"/>
          <w:u w:val="single"/>
        </w:rPr>
        <w:t xml:space="preserve"> </w:t>
      </w:r>
      <w:r>
        <w:rPr>
          <w:sz w:val="22"/>
          <w:szCs w:val="22"/>
        </w:rPr>
        <w:t xml:space="preserve"> DAY OF  </w:t>
      </w:r>
      <w:r>
        <w:rPr>
          <w:sz w:val="22"/>
          <w:szCs w:val="22"/>
          <w:u w:val="single"/>
        </w:rPr>
        <w:tab/>
        <w:t>JULY</w:t>
      </w:r>
      <w:r>
        <w:rPr>
          <w:sz w:val="22"/>
          <w:szCs w:val="22"/>
          <w:u w:val="single"/>
        </w:rPr>
        <w:tab/>
        <w:t xml:space="preserve"> </w:t>
      </w:r>
      <w:r>
        <w:rPr>
          <w:sz w:val="22"/>
          <w:szCs w:val="22"/>
        </w:rPr>
        <w:t xml:space="preserve">, </w:t>
      </w:r>
      <w:r>
        <w:rPr>
          <w:sz w:val="22"/>
          <w:szCs w:val="22"/>
          <w:u w:val="single"/>
        </w:rPr>
        <w:t>2001.</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p>
    <w:p w:rsidR="0067024F" w:rsidRPr="002A482E" w:rsidRDefault="0067024F" w:rsidP="002A482E">
      <w:pPr>
        <w:tabs>
          <w:tab w:val="left" w:pos="720"/>
          <w:tab w:val="left" w:pos="1440"/>
          <w:tab w:val="left" w:pos="2160"/>
          <w:tab w:val="left" w:pos="2880"/>
          <w:tab w:val="left" w:pos="3600"/>
          <w:tab w:val="left" w:pos="4320"/>
          <w:tab w:val="left" w:pos="5760"/>
          <w:tab w:val="left" w:pos="6570"/>
          <w:tab w:val="left" w:pos="7200"/>
          <w:tab w:val="left" w:pos="8010"/>
          <w:tab w:val="left" w:pos="8640"/>
        </w:tabs>
        <w:jc w:val="both"/>
        <w:rPr>
          <w:b/>
          <w:bCs/>
          <w:sz w:val="22"/>
          <w:szCs w:val="22"/>
        </w:rPr>
      </w:pPr>
      <w:r w:rsidRPr="002A482E">
        <w:rPr>
          <w:b/>
          <w:bCs/>
          <w:sz w:val="22"/>
          <w:szCs w:val="22"/>
        </w:rPr>
        <w:t xml:space="preserve">RENEWED AS AMENDED THIS </w:t>
      </w:r>
      <w:r w:rsidRPr="002A482E">
        <w:rPr>
          <w:b/>
          <w:bCs/>
          <w:sz w:val="22"/>
          <w:szCs w:val="22"/>
          <w:u w:val="single"/>
        </w:rPr>
        <w:tab/>
        <w:t>7TH</w:t>
      </w:r>
      <w:r w:rsidRPr="002A482E">
        <w:rPr>
          <w:b/>
          <w:bCs/>
          <w:sz w:val="22"/>
          <w:szCs w:val="22"/>
          <w:u w:val="single"/>
        </w:rPr>
        <w:tab/>
      </w:r>
      <w:r w:rsidRPr="002A482E">
        <w:rPr>
          <w:b/>
          <w:bCs/>
          <w:sz w:val="22"/>
          <w:szCs w:val="22"/>
        </w:rPr>
        <w:t xml:space="preserve"> DAY OF</w:t>
      </w:r>
      <w:r w:rsidRPr="002A482E">
        <w:rPr>
          <w:b/>
          <w:bCs/>
          <w:sz w:val="22"/>
          <w:szCs w:val="22"/>
          <w:u w:val="single"/>
        </w:rPr>
        <w:tab/>
        <w:t xml:space="preserve"> SEPTEMBER</w:t>
      </w:r>
      <w:r>
        <w:rPr>
          <w:b/>
          <w:bCs/>
          <w:sz w:val="22"/>
          <w:szCs w:val="22"/>
          <w:u w:val="single"/>
        </w:rPr>
        <w:tab/>
      </w:r>
      <w:r w:rsidRPr="002A482E">
        <w:rPr>
          <w:b/>
          <w:bCs/>
          <w:sz w:val="22"/>
          <w:szCs w:val="22"/>
          <w:u w:val="single"/>
        </w:rPr>
        <w:tab/>
        <w:t xml:space="preserve">, </w:t>
      </w:r>
      <w:r w:rsidRPr="002A482E">
        <w:rPr>
          <w:b/>
          <w:bCs/>
          <w:sz w:val="22"/>
          <w:szCs w:val="22"/>
        </w:rPr>
        <w:t xml:space="preserve"> </w:t>
      </w:r>
      <w:r w:rsidRPr="002A482E">
        <w:rPr>
          <w:b/>
          <w:bCs/>
          <w:sz w:val="22"/>
          <w:szCs w:val="22"/>
          <w:u w:val="single"/>
        </w:rPr>
        <w:t>2012</w:t>
      </w:r>
      <w:r w:rsidRPr="002A482E">
        <w:rPr>
          <w:b/>
          <w:bCs/>
          <w:sz w:val="22"/>
          <w:szCs w:val="22"/>
        </w:rPr>
        <w:t xml:space="preserve"> .</w:t>
      </w:r>
    </w:p>
    <w:p w:rsidR="0067024F" w:rsidRPr="009D2E9C" w:rsidRDefault="0067024F" w:rsidP="002A482E">
      <w:pPr>
        <w:tabs>
          <w:tab w:val="left" w:pos="720"/>
          <w:tab w:val="left" w:pos="1440"/>
          <w:tab w:val="left" w:pos="2160"/>
          <w:tab w:val="left" w:pos="2880"/>
          <w:tab w:val="left" w:pos="3600"/>
          <w:tab w:val="left" w:pos="4320"/>
          <w:tab w:val="left" w:pos="5760"/>
          <w:tab w:val="left" w:pos="6570"/>
          <w:tab w:val="left" w:pos="7200"/>
          <w:tab w:val="left" w:pos="8640"/>
        </w:tabs>
        <w:jc w:val="both"/>
        <w:rPr>
          <w:sz w:val="22"/>
          <w:szCs w:val="22"/>
        </w:rPr>
      </w:pPr>
    </w:p>
    <w:p w:rsidR="0067024F" w:rsidRPr="00AD37ED"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r>
        <w:rPr>
          <w:sz w:val="22"/>
          <w:szCs w:val="22"/>
        </w:rPr>
        <w:br w:type="page"/>
      </w:r>
    </w:p>
    <w:p w:rsidR="0067024F" w:rsidRDefault="0067024F" w:rsidP="005A201D">
      <w:pPr>
        <w:pStyle w:val="Heading1"/>
        <w:tabs>
          <w:tab w:val="left" w:pos="720"/>
          <w:tab w:val="left" w:pos="1440"/>
        </w:tabs>
        <w:jc w:val="center"/>
      </w:pPr>
      <w:bookmarkStart w:id="227" w:name="_Toc425307078"/>
      <w:bookmarkStart w:id="228" w:name="_Toc425307668"/>
      <w:bookmarkStart w:id="229" w:name="_Toc345939692"/>
      <w:r>
        <w:t>LETTER OF UNDERSTANDING</w:t>
      </w:r>
      <w:bookmarkEnd w:id="225"/>
      <w:bookmarkEnd w:id="226"/>
      <w:bookmarkEnd w:id="227"/>
      <w:bookmarkEnd w:id="228"/>
      <w:r>
        <w:t xml:space="preserve"> #2</w:t>
      </w:r>
      <w:bookmarkEnd w:id="229"/>
    </w:p>
    <w:p w:rsidR="0067024F" w:rsidRPr="00895B5D" w:rsidRDefault="0067024F" w:rsidP="005A201D">
      <w:pPr>
        <w:pStyle w:val="Heading2"/>
        <w:tabs>
          <w:tab w:val="left" w:pos="720"/>
          <w:tab w:val="left" w:pos="1440"/>
        </w:tabs>
        <w:jc w:val="center"/>
        <w:rPr>
          <w:b w:val="0"/>
          <w:bCs w:val="0"/>
        </w:rPr>
      </w:pPr>
      <w:bookmarkStart w:id="230" w:name="_Toc422715319"/>
      <w:bookmarkStart w:id="231" w:name="_Toc422716572"/>
      <w:bookmarkStart w:id="232" w:name="_Toc345939693"/>
      <w:bookmarkStart w:id="233" w:name="_Toc425307079"/>
      <w:bookmarkStart w:id="234" w:name="_Toc527511670"/>
      <w:r w:rsidRPr="00895B5D">
        <w:rPr>
          <w:b w:val="0"/>
          <w:bCs w:val="0"/>
        </w:rPr>
        <w:t>Violence in the Workplace</w:t>
      </w:r>
      <w:r>
        <w:rPr>
          <w:b w:val="0"/>
          <w:bCs w:val="0"/>
        </w:rPr>
        <w:fldChar w:fldCharType="begin"/>
      </w:r>
      <w:r w:rsidRPr="00895B5D">
        <w:rPr>
          <w:b w:val="0"/>
          <w:bCs w:val="0"/>
        </w:rPr>
        <w:instrText>xe "Violence in the Workplace"</w:instrText>
      </w:r>
      <w:r>
        <w:rPr>
          <w:b w:val="0"/>
          <w:bCs w:val="0"/>
        </w:rPr>
        <w:fldChar w:fldCharType="end"/>
      </w:r>
      <w:r w:rsidRPr="00895B5D">
        <w:rPr>
          <w:b w:val="0"/>
          <w:bCs w:val="0"/>
        </w:rPr>
        <w:t xml:space="preserve"> and Robbery Prevention</w:t>
      </w:r>
      <w:bookmarkEnd w:id="230"/>
      <w:bookmarkEnd w:id="231"/>
      <w:bookmarkEnd w:id="232"/>
      <w:r>
        <w:rPr>
          <w:b w:val="0"/>
          <w:bCs w:val="0"/>
        </w:rPr>
        <w:fldChar w:fldCharType="begin"/>
      </w:r>
      <w:r w:rsidRPr="00895B5D">
        <w:rPr>
          <w:b w:val="0"/>
          <w:bCs w:val="0"/>
        </w:rPr>
        <w:instrText>xe "Robbery Prevention"</w:instrText>
      </w:r>
      <w:r>
        <w:rPr>
          <w:b w:val="0"/>
          <w:bCs w:val="0"/>
        </w:rPr>
        <w:fldChar w:fldCharType="end"/>
      </w:r>
      <w:bookmarkEnd w:id="233"/>
      <w:bookmarkEnd w:id="234"/>
    </w:p>
    <w:p w:rsidR="0067024F" w:rsidRDefault="0067024F" w:rsidP="005A201D">
      <w:pPr>
        <w:tabs>
          <w:tab w:val="left" w:pos="720"/>
          <w:tab w:val="left" w:pos="1440"/>
          <w:tab w:val="left" w:pos="2160"/>
          <w:tab w:val="left" w:pos="2880"/>
          <w:tab w:val="left" w:pos="3600"/>
          <w:tab w:val="left" w:pos="4320"/>
        </w:tabs>
        <w:jc w:val="both"/>
        <w:rPr>
          <w:sz w:val="22"/>
          <w:szCs w:val="22"/>
        </w:rPr>
      </w:pPr>
    </w:p>
    <w:p w:rsidR="0067024F" w:rsidRDefault="0067024F" w:rsidP="005A201D">
      <w:pPr>
        <w:tabs>
          <w:tab w:val="left" w:pos="720"/>
          <w:tab w:val="left" w:pos="1440"/>
          <w:tab w:val="left" w:pos="2160"/>
          <w:tab w:val="left" w:pos="2880"/>
          <w:tab w:val="left" w:pos="3600"/>
          <w:tab w:val="left" w:pos="4320"/>
        </w:tabs>
        <w:jc w:val="both"/>
        <w:rPr>
          <w:sz w:val="22"/>
          <w:szCs w:val="22"/>
        </w:rPr>
      </w:pPr>
      <w:r>
        <w:rPr>
          <w:sz w:val="22"/>
          <w:szCs w:val="22"/>
        </w:rPr>
        <w:t>Associates can be provided with information on violence in the workplace, robbery prevention program and bomb threat policy by contacting their respective Manager or the Human Resources Department</w:t>
      </w: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s>
        <w:jc w:val="both"/>
        <w:rPr>
          <w:sz w:val="22"/>
          <w:szCs w:val="22"/>
          <w:u w:val="single"/>
        </w:rPr>
      </w:pPr>
      <w:r>
        <w:rPr>
          <w:sz w:val="22"/>
          <w:szCs w:val="22"/>
        </w:rPr>
        <w:t xml:space="preserve">SIGNED THIS    </w:t>
      </w:r>
      <w:r>
        <w:rPr>
          <w:sz w:val="22"/>
          <w:szCs w:val="22"/>
          <w:u w:val="single"/>
        </w:rPr>
        <w:t xml:space="preserve">     27TH           </w:t>
      </w:r>
      <w:r>
        <w:rPr>
          <w:sz w:val="22"/>
          <w:szCs w:val="22"/>
        </w:rPr>
        <w:t xml:space="preserve">     DAY OF    </w:t>
      </w:r>
      <w:r>
        <w:rPr>
          <w:sz w:val="22"/>
          <w:szCs w:val="22"/>
          <w:u w:val="single"/>
        </w:rPr>
        <w:t xml:space="preserve">          JANUARY          </w:t>
      </w:r>
      <w:r>
        <w:rPr>
          <w:sz w:val="22"/>
          <w:szCs w:val="22"/>
        </w:rPr>
        <w:t xml:space="preserve">,    </w:t>
      </w:r>
      <w:r>
        <w:rPr>
          <w:sz w:val="22"/>
          <w:szCs w:val="22"/>
          <w:u w:val="single"/>
        </w:rPr>
        <w:t xml:space="preserve"> 1998 .</w:t>
      </w:r>
    </w:p>
    <w:p w:rsidR="0067024F" w:rsidRDefault="0067024F" w:rsidP="005A201D">
      <w:pPr>
        <w:tabs>
          <w:tab w:val="left" w:pos="720"/>
          <w:tab w:val="left" w:pos="1440"/>
          <w:tab w:val="left" w:pos="2160"/>
          <w:tab w:val="left" w:pos="2880"/>
          <w:tab w:val="left" w:pos="3600"/>
        </w:tabs>
        <w:jc w:val="both"/>
        <w:rPr>
          <w:sz w:val="22"/>
          <w:szCs w:val="22"/>
          <w:u w:val="single"/>
        </w:rPr>
      </w:pPr>
    </w:p>
    <w:p w:rsidR="0067024F" w:rsidRPr="002A482E" w:rsidRDefault="0067024F" w:rsidP="002A482E">
      <w:pPr>
        <w:tabs>
          <w:tab w:val="left" w:pos="720"/>
          <w:tab w:val="left" w:pos="1440"/>
          <w:tab w:val="left" w:pos="2160"/>
          <w:tab w:val="left" w:pos="2880"/>
          <w:tab w:val="left" w:pos="3600"/>
          <w:tab w:val="left" w:pos="4320"/>
          <w:tab w:val="left" w:pos="5760"/>
          <w:tab w:val="left" w:pos="6570"/>
          <w:tab w:val="left" w:pos="7200"/>
          <w:tab w:val="left" w:pos="8640"/>
        </w:tabs>
        <w:jc w:val="both"/>
        <w:rPr>
          <w:b/>
          <w:bCs/>
          <w:sz w:val="22"/>
          <w:szCs w:val="22"/>
        </w:rPr>
      </w:pPr>
      <w:r w:rsidRPr="002A482E">
        <w:rPr>
          <w:b/>
          <w:bCs/>
          <w:sz w:val="22"/>
          <w:szCs w:val="22"/>
        </w:rPr>
        <w:t xml:space="preserve">RENEWED THIS </w:t>
      </w:r>
      <w:r w:rsidRPr="002A482E">
        <w:rPr>
          <w:b/>
          <w:bCs/>
          <w:sz w:val="22"/>
          <w:szCs w:val="22"/>
          <w:u w:val="single"/>
        </w:rPr>
        <w:tab/>
        <w:t>7TH</w:t>
      </w:r>
      <w:r w:rsidRPr="002A482E">
        <w:rPr>
          <w:b/>
          <w:bCs/>
          <w:sz w:val="22"/>
          <w:szCs w:val="22"/>
          <w:u w:val="single"/>
        </w:rPr>
        <w:tab/>
      </w:r>
      <w:r w:rsidRPr="002A482E">
        <w:rPr>
          <w:b/>
          <w:bCs/>
          <w:sz w:val="22"/>
          <w:szCs w:val="22"/>
        </w:rPr>
        <w:t xml:space="preserve"> DAY OF</w:t>
      </w:r>
      <w:r w:rsidRPr="002A482E">
        <w:rPr>
          <w:b/>
          <w:bCs/>
          <w:sz w:val="22"/>
          <w:szCs w:val="22"/>
          <w:u w:val="single"/>
        </w:rPr>
        <w:tab/>
        <w:t xml:space="preserve"> SEPTEMBER</w:t>
      </w:r>
      <w:r w:rsidRPr="002A482E">
        <w:rPr>
          <w:b/>
          <w:bCs/>
          <w:sz w:val="22"/>
          <w:szCs w:val="22"/>
          <w:u w:val="single"/>
        </w:rPr>
        <w:tab/>
      </w:r>
      <w:r w:rsidRPr="002A482E">
        <w:rPr>
          <w:b/>
          <w:bCs/>
          <w:sz w:val="22"/>
          <w:szCs w:val="22"/>
          <w:u w:val="single"/>
        </w:rPr>
        <w:tab/>
        <w:t xml:space="preserve">, </w:t>
      </w:r>
      <w:r w:rsidRPr="002A482E">
        <w:rPr>
          <w:b/>
          <w:bCs/>
          <w:sz w:val="22"/>
          <w:szCs w:val="22"/>
        </w:rPr>
        <w:t xml:space="preserve"> </w:t>
      </w:r>
      <w:r w:rsidRPr="002A482E">
        <w:rPr>
          <w:b/>
          <w:bCs/>
          <w:sz w:val="22"/>
          <w:szCs w:val="22"/>
          <w:u w:val="single"/>
        </w:rPr>
        <w:t>2012</w:t>
      </w:r>
      <w:r w:rsidRPr="002A482E">
        <w:rPr>
          <w:b/>
          <w:bCs/>
          <w:sz w:val="22"/>
          <w:szCs w:val="22"/>
        </w:rPr>
        <w:t xml:space="preserve"> .</w:t>
      </w:r>
    </w:p>
    <w:p w:rsidR="0067024F" w:rsidRDefault="0067024F" w:rsidP="005A201D">
      <w:pPr>
        <w:tabs>
          <w:tab w:val="left" w:pos="720"/>
          <w:tab w:val="left" w:pos="1440"/>
          <w:tab w:val="left" w:pos="2160"/>
          <w:tab w:val="left" w:pos="2880"/>
          <w:tab w:val="left" w:pos="3600"/>
        </w:tabs>
        <w:jc w:val="both"/>
        <w:rPr>
          <w:sz w:val="22"/>
          <w:szCs w:val="22"/>
          <w:u w:val="single"/>
        </w:rPr>
      </w:pPr>
    </w:p>
    <w:p w:rsidR="0067024F" w:rsidRPr="005A201D" w:rsidRDefault="0067024F" w:rsidP="005A201D">
      <w:pPr>
        <w:tabs>
          <w:tab w:val="left" w:pos="720"/>
          <w:tab w:val="left" w:pos="1440"/>
          <w:tab w:val="left" w:pos="4680"/>
          <w:tab w:val="left" w:pos="7200"/>
          <w:tab w:val="right" w:pos="9810"/>
        </w:tabs>
        <w:jc w:val="both"/>
        <w:rPr>
          <w:sz w:val="22"/>
          <w:szCs w:val="22"/>
        </w:rPr>
      </w:pPr>
    </w:p>
    <w:p w:rsidR="0067024F" w:rsidRDefault="0067024F" w:rsidP="005A201D">
      <w:pPr>
        <w:tabs>
          <w:tab w:val="left" w:pos="720"/>
          <w:tab w:val="left" w:pos="1440"/>
          <w:tab w:val="left" w:pos="4680"/>
          <w:tab w:val="left" w:pos="7200"/>
          <w:tab w:val="right" w:pos="9810"/>
        </w:tabs>
        <w:jc w:val="both"/>
        <w:rPr>
          <w:b/>
          <w:bCs/>
          <w:sz w:val="22"/>
          <w:szCs w:val="22"/>
        </w:rPr>
      </w:pPr>
    </w:p>
    <w:p w:rsidR="0067024F" w:rsidRDefault="0067024F" w:rsidP="005A201D">
      <w:pPr>
        <w:tabs>
          <w:tab w:val="left" w:pos="720"/>
          <w:tab w:val="left" w:pos="1440"/>
          <w:tab w:val="left" w:pos="4680"/>
          <w:tab w:val="left" w:pos="7200"/>
          <w:tab w:val="right" w:pos="9810"/>
        </w:tabs>
        <w:jc w:val="both"/>
        <w:rPr>
          <w:b/>
          <w:bCs/>
          <w:sz w:val="22"/>
          <w:szCs w:val="22"/>
        </w:rPr>
      </w:pPr>
    </w:p>
    <w:p w:rsidR="0067024F" w:rsidRDefault="0067024F" w:rsidP="005A201D">
      <w:pPr>
        <w:tabs>
          <w:tab w:val="left" w:pos="720"/>
          <w:tab w:val="left" w:pos="1440"/>
          <w:tab w:val="left" w:pos="4680"/>
          <w:tab w:val="left" w:pos="7200"/>
          <w:tab w:val="right" w:pos="9810"/>
        </w:tabs>
        <w:jc w:val="both"/>
        <w:rPr>
          <w:b/>
          <w:bCs/>
          <w:sz w:val="22"/>
          <w:szCs w:val="22"/>
        </w:rPr>
      </w:pPr>
    </w:p>
    <w:p w:rsidR="0067024F" w:rsidRDefault="0067024F" w:rsidP="005A201D">
      <w:pPr>
        <w:tabs>
          <w:tab w:val="left" w:pos="720"/>
          <w:tab w:val="left" w:pos="1440"/>
          <w:tab w:val="left" w:pos="4680"/>
          <w:tab w:val="left" w:pos="7200"/>
          <w:tab w:val="right" w:pos="9810"/>
        </w:tabs>
        <w:jc w:val="both"/>
        <w:rPr>
          <w:sz w:val="22"/>
          <w:szCs w:val="22"/>
        </w:rPr>
      </w:pPr>
      <w:bookmarkStart w:id="235" w:name="_Toc422715322"/>
      <w:bookmarkStart w:id="236" w:name="_Toc422716575"/>
    </w:p>
    <w:p w:rsidR="0067024F" w:rsidRDefault="0067024F" w:rsidP="005A201D">
      <w:pPr>
        <w:pStyle w:val="Heading1"/>
        <w:tabs>
          <w:tab w:val="left" w:pos="720"/>
          <w:tab w:val="left" w:pos="1440"/>
        </w:tabs>
        <w:jc w:val="center"/>
      </w:pPr>
      <w:bookmarkStart w:id="237" w:name="_Toc425307082"/>
      <w:bookmarkStart w:id="238" w:name="_Toc425307672"/>
      <w:bookmarkStart w:id="239" w:name="_Toc345939694"/>
      <w:r>
        <w:t>LETTER OF UNDERSTANDING</w:t>
      </w:r>
      <w:bookmarkEnd w:id="235"/>
      <w:bookmarkEnd w:id="236"/>
      <w:bookmarkEnd w:id="237"/>
      <w:bookmarkEnd w:id="238"/>
      <w:r>
        <w:t xml:space="preserve"> #3</w:t>
      </w:r>
      <w:bookmarkEnd w:id="239"/>
    </w:p>
    <w:p w:rsidR="0067024F" w:rsidRDefault="0067024F" w:rsidP="005A201D">
      <w:pPr>
        <w:pStyle w:val="Heading2"/>
        <w:tabs>
          <w:tab w:val="left" w:pos="720"/>
          <w:tab w:val="left" w:pos="1440"/>
        </w:tabs>
        <w:jc w:val="center"/>
        <w:rPr>
          <w:b w:val="0"/>
          <w:bCs w:val="0"/>
        </w:rPr>
      </w:pPr>
      <w:bookmarkStart w:id="240" w:name="_Toc422715323"/>
      <w:bookmarkStart w:id="241" w:name="_Toc422716576"/>
      <w:bookmarkStart w:id="242" w:name="_Toc345939695"/>
      <w:bookmarkStart w:id="243" w:name="_Toc425307083"/>
      <w:bookmarkStart w:id="244" w:name="_Toc527511674"/>
      <w:r>
        <w:rPr>
          <w:b w:val="0"/>
          <w:bCs w:val="0"/>
        </w:rPr>
        <w:t>Re:  Scheduling</w:t>
      </w:r>
      <w:bookmarkEnd w:id="240"/>
      <w:bookmarkEnd w:id="241"/>
      <w:bookmarkEnd w:id="242"/>
      <w:r>
        <w:rPr>
          <w:b w:val="0"/>
          <w:bCs w:val="0"/>
        </w:rPr>
        <w:fldChar w:fldCharType="begin"/>
      </w:r>
      <w:r>
        <w:rPr>
          <w:b w:val="0"/>
          <w:bCs w:val="0"/>
        </w:rPr>
        <w:instrText>xe "Scheduling"</w:instrText>
      </w:r>
      <w:r>
        <w:rPr>
          <w:b w:val="0"/>
          <w:bCs w:val="0"/>
        </w:rPr>
        <w:fldChar w:fldCharType="end"/>
      </w:r>
      <w:bookmarkEnd w:id="243"/>
      <w:bookmarkEnd w:id="244"/>
    </w:p>
    <w:p w:rsidR="0067024F" w:rsidRDefault="0067024F" w:rsidP="005A2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left="720" w:hanging="720"/>
        <w:jc w:val="both"/>
        <w:rPr>
          <w:sz w:val="22"/>
          <w:szCs w:val="22"/>
        </w:rPr>
      </w:pPr>
    </w:p>
    <w:p w:rsidR="0067024F" w:rsidRDefault="0067024F" w:rsidP="005A201D">
      <w:pPr>
        <w:tabs>
          <w:tab w:val="left" w:pos="720"/>
          <w:tab w:val="left" w:pos="1440"/>
          <w:tab w:val="left" w:pos="4680"/>
          <w:tab w:val="left" w:pos="7200"/>
          <w:tab w:val="right" w:pos="9810"/>
        </w:tabs>
        <w:jc w:val="both"/>
        <w:rPr>
          <w:sz w:val="22"/>
          <w:szCs w:val="22"/>
        </w:rPr>
      </w:pPr>
      <w:r>
        <w:rPr>
          <w:sz w:val="22"/>
          <w:szCs w:val="22"/>
        </w:rPr>
        <w:t xml:space="preserve">During the life of the Agreement, Managers will endeavour to schedule at least </w:t>
      </w:r>
      <w:r>
        <w:rPr>
          <w:b/>
          <w:bCs/>
          <w:sz w:val="22"/>
          <w:szCs w:val="22"/>
        </w:rPr>
        <w:t xml:space="preserve">three (3) </w:t>
      </w:r>
      <w:r>
        <w:rPr>
          <w:sz w:val="22"/>
          <w:szCs w:val="22"/>
        </w:rPr>
        <w:t>weeks in advance, however, as a minimum Article 16.09 will be followed.</w:t>
      </w:r>
    </w:p>
    <w:p w:rsidR="0067024F" w:rsidRDefault="0067024F" w:rsidP="005A201D">
      <w:pPr>
        <w:tabs>
          <w:tab w:val="left" w:pos="720"/>
          <w:tab w:val="left" w:pos="1440"/>
          <w:tab w:val="left" w:pos="4680"/>
          <w:tab w:val="left" w:pos="7200"/>
          <w:tab w:val="right" w:pos="9810"/>
        </w:tabs>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5A201D">
      <w:pPr>
        <w:tabs>
          <w:tab w:val="left" w:pos="720"/>
          <w:tab w:val="left" w:pos="1440"/>
          <w:tab w:val="left" w:pos="2160"/>
          <w:tab w:val="left" w:pos="2880"/>
          <w:tab w:val="left" w:pos="3600"/>
        </w:tabs>
        <w:jc w:val="both"/>
        <w:rPr>
          <w:sz w:val="22"/>
          <w:szCs w:val="22"/>
          <w:u w:val="single"/>
        </w:rPr>
      </w:pPr>
      <w:r>
        <w:rPr>
          <w:sz w:val="22"/>
          <w:szCs w:val="22"/>
        </w:rPr>
        <w:t xml:space="preserve">SIGNED THIS    </w:t>
      </w:r>
      <w:r>
        <w:rPr>
          <w:sz w:val="22"/>
          <w:szCs w:val="22"/>
          <w:u w:val="single"/>
        </w:rPr>
        <w:t xml:space="preserve">     27TH        </w:t>
      </w:r>
      <w:r>
        <w:rPr>
          <w:sz w:val="22"/>
          <w:szCs w:val="22"/>
        </w:rPr>
        <w:t xml:space="preserve">     DAY OF    </w:t>
      </w:r>
      <w:r>
        <w:rPr>
          <w:sz w:val="22"/>
          <w:szCs w:val="22"/>
          <w:u w:val="single"/>
        </w:rPr>
        <w:t xml:space="preserve">   JANUARY         </w:t>
      </w:r>
      <w:r>
        <w:rPr>
          <w:sz w:val="22"/>
          <w:szCs w:val="22"/>
        </w:rPr>
        <w:t xml:space="preserve">,    </w:t>
      </w:r>
      <w:r>
        <w:rPr>
          <w:sz w:val="22"/>
          <w:szCs w:val="22"/>
          <w:u w:val="single"/>
        </w:rPr>
        <w:t xml:space="preserve"> 1998 .</w:t>
      </w:r>
    </w:p>
    <w:p w:rsidR="0067024F" w:rsidRPr="00895B5D" w:rsidRDefault="0067024F" w:rsidP="005A201D">
      <w:pPr>
        <w:tabs>
          <w:tab w:val="left" w:pos="720"/>
          <w:tab w:val="left" w:pos="1440"/>
          <w:tab w:val="left" w:pos="2160"/>
          <w:tab w:val="left" w:pos="2880"/>
          <w:tab w:val="left" w:pos="3600"/>
        </w:tabs>
        <w:jc w:val="both"/>
        <w:rPr>
          <w:sz w:val="22"/>
          <w:szCs w:val="22"/>
          <w:u w:val="single"/>
        </w:rPr>
      </w:pPr>
    </w:p>
    <w:p w:rsidR="0067024F" w:rsidRPr="002A482E" w:rsidRDefault="0067024F" w:rsidP="002A482E">
      <w:pPr>
        <w:tabs>
          <w:tab w:val="left" w:pos="720"/>
          <w:tab w:val="left" w:pos="1440"/>
          <w:tab w:val="left" w:pos="2160"/>
          <w:tab w:val="left" w:pos="2880"/>
          <w:tab w:val="left" w:pos="3600"/>
          <w:tab w:val="left" w:pos="4320"/>
          <w:tab w:val="left" w:pos="5760"/>
          <w:tab w:val="left" w:pos="6570"/>
          <w:tab w:val="left" w:pos="7200"/>
          <w:tab w:val="left" w:pos="7920"/>
          <w:tab w:val="left" w:pos="8640"/>
        </w:tabs>
        <w:jc w:val="both"/>
        <w:rPr>
          <w:b/>
          <w:bCs/>
          <w:sz w:val="22"/>
          <w:szCs w:val="22"/>
        </w:rPr>
      </w:pPr>
      <w:r w:rsidRPr="002A482E">
        <w:rPr>
          <w:b/>
          <w:bCs/>
          <w:sz w:val="22"/>
          <w:szCs w:val="22"/>
        </w:rPr>
        <w:t xml:space="preserve">RENEWED AS AMENDED THIS </w:t>
      </w:r>
      <w:r w:rsidRPr="002A482E">
        <w:rPr>
          <w:b/>
          <w:bCs/>
          <w:sz w:val="22"/>
          <w:szCs w:val="22"/>
          <w:u w:val="single"/>
        </w:rPr>
        <w:tab/>
        <w:t>7TH</w:t>
      </w:r>
      <w:r w:rsidRPr="002A482E">
        <w:rPr>
          <w:b/>
          <w:bCs/>
          <w:sz w:val="22"/>
          <w:szCs w:val="22"/>
          <w:u w:val="single"/>
        </w:rPr>
        <w:tab/>
      </w:r>
      <w:r w:rsidRPr="002A482E">
        <w:rPr>
          <w:b/>
          <w:bCs/>
          <w:sz w:val="22"/>
          <w:szCs w:val="22"/>
        </w:rPr>
        <w:t xml:space="preserve"> DAY OF</w:t>
      </w:r>
      <w:r w:rsidRPr="002A482E">
        <w:rPr>
          <w:b/>
          <w:bCs/>
          <w:sz w:val="22"/>
          <w:szCs w:val="22"/>
          <w:u w:val="single"/>
        </w:rPr>
        <w:tab/>
        <w:t xml:space="preserve"> SEPTEMBER</w:t>
      </w:r>
      <w:r w:rsidRPr="002A482E">
        <w:rPr>
          <w:b/>
          <w:bCs/>
          <w:sz w:val="22"/>
          <w:szCs w:val="22"/>
          <w:u w:val="single"/>
        </w:rPr>
        <w:tab/>
      </w:r>
      <w:r w:rsidRPr="002A482E">
        <w:rPr>
          <w:b/>
          <w:bCs/>
          <w:sz w:val="22"/>
          <w:szCs w:val="22"/>
          <w:u w:val="single"/>
        </w:rPr>
        <w:tab/>
        <w:t xml:space="preserve">, </w:t>
      </w:r>
      <w:r w:rsidRPr="002A482E">
        <w:rPr>
          <w:b/>
          <w:bCs/>
          <w:sz w:val="22"/>
          <w:szCs w:val="22"/>
        </w:rPr>
        <w:t xml:space="preserve"> </w:t>
      </w:r>
      <w:r w:rsidRPr="002A482E">
        <w:rPr>
          <w:b/>
          <w:bCs/>
          <w:sz w:val="22"/>
          <w:szCs w:val="22"/>
          <w:u w:val="single"/>
        </w:rPr>
        <w:t>2012</w:t>
      </w:r>
      <w:r w:rsidRPr="002A482E">
        <w:rPr>
          <w:b/>
          <w:bCs/>
          <w:sz w:val="22"/>
          <w:szCs w:val="22"/>
        </w:rPr>
        <w:t xml:space="preserve"> .</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p>
    <w:p w:rsidR="0067024F" w:rsidRDefault="0067024F" w:rsidP="005A201D">
      <w:pPr>
        <w:tabs>
          <w:tab w:val="left" w:pos="720"/>
          <w:tab w:val="left" w:pos="1440"/>
          <w:tab w:val="left" w:pos="4680"/>
          <w:tab w:val="left" w:pos="7200"/>
          <w:tab w:val="right" w:pos="9810"/>
        </w:tabs>
        <w:jc w:val="both"/>
        <w:rPr>
          <w:b/>
          <w:bCs/>
          <w:sz w:val="22"/>
          <w:szCs w:val="22"/>
        </w:rPr>
      </w:pPr>
    </w:p>
    <w:p w:rsidR="0067024F" w:rsidRDefault="0067024F" w:rsidP="005A201D">
      <w:pPr>
        <w:tabs>
          <w:tab w:val="left" w:pos="720"/>
          <w:tab w:val="left" w:pos="1440"/>
          <w:tab w:val="left" w:pos="4680"/>
          <w:tab w:val="left" w:pos="7200"/>
          <w:tab w:val="right" w:pos="9810"/>
        </w:tabs>
        <w:jc w:val="both"/>
        <w:rPr>
          <w:b/>
          <w:bCs/>
          <w:sz w:val="22"/>
          <w:szCs w:val="22"/>
        </w:rPr>
      </w:pPr>
    </w:p>
    <w:p w:rsidR="0067024F" w:rsidRDefault="0067024F" w:rsidP="005A201D">
      <w:pPr>
        <w:tabs>
          <w:tab w:val="left" w:pos="720"/>
          <w:tab w:val="left" w:pos="1440"/>
          <w:tab w:val="left" w:pos="4680"/>
          <w:tab w:val="left" w:pos="7200"/>
          <w:tab w:val="right" w:pos="9810"/>
        </w:tabs>
        <w:jc w:val="both"/>
        <w:rPr>
          <w:b/>
          <w:bCs/>
          <w:sz w:val="22"/>
          <w:szCs w:val="22"/>
        </w:rPr>
      </w:pPr>
    </w:p>
    <w:p w:rsidR="0067024F" w:rsidRDefault="0067024F" w:rsidP="005A201D">
      <w:pPr>
        <w:tabs>
          <w:tab w:val="left" w:pos="720"/>
          <w:tab w:val="left" w:pos="1440"/>
          <w:tab w:val="left" w:pos="4680"/>
          <w:tab w:val="left" w:pos="7200"/>
          <w:tab w:val="right" w:pos="9810"/>
        </w:tabs>
        <w:jc w:val="both"/>
        <w:rPr>
          <w:b/>
          <w:bCs/>
          <w:sz w:val="22"/>
          <w:szCs w:val="22"/>
        </w:rPr>
      </w:pPr>
    </w:p>
    <w:p w:rsidR="0067024F" w:rsidRDefault="0067024F" w:rsidP="00B777FC">
      <w:pPr>
        <w:pStyle w:val="Heading1"/>
        <w:tabs>
          <w:tab w:val="left" w:pos="720"/>
          <w:tab w:val="left" w:pos="1440"/>
        </w:tabs>
        <w:jc w:val="center"/>
      </w:pPr>
      <w:bookmarkStart w:id="245" w:name="_Toc422715324"/>
      <w:bookmarkStart w:id="246" w:name="_Toc422716577"/>
      <w:bookmarkStart w:id="247" w:name="_Toc425307084"/>
      <w:bookmarkStart w:id="248" w:name="_Toc425307674"/>
      <w:bookmarkStart w:id="249" w:name="_Toc345939696"/>
      <w:r>
        <w:t>LETTER OF UNDERSTANDING</w:t>
      </w:r>
      <w:bookmarkEnd w:id="245"/>
      <w:bookmarkEnd w:id="246"/>
      <w:bookmarkEnd w:id="247"/>
      <w:bookmarkEnd w:id="248"/>
      <w:r>
        <w:t xml:space="preserve"> #4</w:t>
      </w:r>
      <w:bookmarkEnd w:id="249"/>
    </w:p>
    <w:p w:rsidR="0067024F" w:rsidRDefault="0067024F" w:rsidP="005A201D">
      <w:pPr>
        <w:pStyle w:val="Heading2"/>
        <w:tabs>
          <w:tab w:val="left" w:pos="720"/>
          <w:tab w:val="left" w:pos="1440"/>
        </w:tabs>
        <w:jc w:val="center"/>
        <w:rPr>
          <w:b w:val="0"/>
          <w:bCs w:val="0"/>
        </w:rPr>
      </w:pPr>
      <w:bookmarkStart w:id="250" w:name="_Toc527511676"/>
      <w:bookmarkStart w:id="251" w:name="_Toc345939697"/>
      <w:r>
        <w:rPr>
          <w:b w:val="0"/>
          <w:bCs w:val="0"/>
        </w:rPr>
        <w:t>Re:  Hudson’s Bay Company Store Bonus Plan</w:t>
      </w:r>
      <w:bookmarkEnd w:id="250"/>
      <w:bookmarkEnd w:id="251"/>
      <w:r>
        <w:rPr>
          <w:b w:val="0"/>
          <w:bCs w:val="0"/>
        </w:rPr>
        <w:fldChar w:fldCharType="begin"/>
      </w:r>
      <w:r>
        <w:rPr>
          <w:b w:val="0"/>
          <w:bCs w:val="0"/>
        </w:rPr>
        <w:instrText>xe "Hudson’s Bay Company Store Bonus Plan"</w:instrText>
      </w:r>
      <w:r>
        <w:rPr>
          <w:b w:val="0"/>
          <w:bCs w:val="0"/>
        </w:rPr>
        <w:fldChar w:fldCharType="end"/>
      </w:r>
    </w:p>
    <w:p w:rsidR="0067024F" w:rsidRDefault="0067024F" w:rsidP="005A201D">
      <w:pPr>
        <w:tabs>
          <w:tab w:val="left" w:pos="720"/>
          <w:tab w:val="left" w:pos="1440"/>
          <w:tab w:val="left" w:pos="4680"/>
          <w:tab w:val="left" w:pos="7200"/>
          <w:tab w:val="right" w:pos="9810"/>
        </w:tabs>
        <w:jc w:val="both"/>
        <w:rPr>
          <w:sz w:val="22"/>
          <w:szCs w:val="22"/>
        </w:rPr>
      </w:pPr>
    </w:p>
    <w:p w:rsidR="0067024F" w:rsidRDefault="0067024F" w:rsidP="005A201D">
      <w:pPr>
        <w:tabs>
          <w:tab w:val="left" w:pos="720"/>
          <w:tab w:val="left" w:pos="1440"/>
          <w:tab w:val="left" w:pos="4680"/>
          <w:tab w:val="left" w:pos="7200"/>
          <w:tab w:val="right" w:pos="9810"/>
        </w:tabs>
        <w:jc w:val="both"/>
        <w:rPr>
          <w:sz w:val="22"/>
          <w:szCs w:val="22"/>
        </w:rPr>
      </w:pPr>
      <w:r>
        <w:rPr>
          <w:sz w:val="22"/>
          <w:szCs w:val="22"/>
        </w:rPr>
        <w:t>It is agreed that Associates shall be eligible to receive Hudson’s Bay Company Store Bonus Plan payments. The application of Hudson’s Bay Company Store Bonus Plan shall conform with the general application throughout the Company including entitlement and any improvements or reductions, as apply from time to time.</w:t>
      </w:r>
    </w:p>
    <w:p w:rsidR="0067024F" w:rsidRDefault="0067024F" w:rsidP="005A201D">
      <w:pPr>
        <w:tabs>
          <w:tab w:val="left" w:pos="720"/>
          <w:tab w:val="left" w:pos="1440"/>
          <w:tab w:val="left" w:pos="4680"/>
          <w:tab w:val="left" w:pos="7200"/>
          <w:tab w:val="right" w:pos="9810"/>
        </w:tabs>
        <w:jc w:val="both"/>
        <w:rPr>
          <w:sz w:val="22"/>
          <w:szCs w:val="22"/>
        </w:rPr>
      </w:pPr>
    </w:p>
    <w:p w:rsidR="0067024F" w:rsidRDefault="0067024F" w:rsidP="005A201D">
      <w:pPr>
        <w:tabs>
          <w:tab w:val="left" w:pos="720"/>
          <w:tab w:val="left" w:pos="1440"/>
          <w:tab w:val="left" w:pos="4680"/>
          <w:tab w:val="left" w:pos="7200"/>
          <w:tab w:val="right" w:pos="9810"/>
        </w:tabs>
        <w:jc w:val="both"/>
        <w:rPr>
          <w:sz w:val="22"/>
          <w:szCs w:val="22"/>
        </w:rPr>
      </w:pPr>
      <w:r>
        <w:rPr>
          <w:sz w:val="22"/>
          <w:szCs w:val="22"/>
        </w:rPr>
        <w:t>It is understood that Hudson’s Bay Company Store Bonus Plan is not part of the Collective Agreement and is not therefore subject to the grievance procedure or arbitration.</w:t>
      </w:r>
    </w:p>
    <w:p w:rsidR="0067024F" w:rsidRDefault="0067024F" w:rsidP="005A201D">
      <w:pPr>
        <w:tabs>
          <w:tab w:val="left" w:pos="720"/>
          <w:tab w:val="left" w:pos="1440"/>
          <w:tab w:val="left" w:pos="4680"/>
          <w:tab w:val="left" w:pos="7200"/>
          <w:tab w:val="right" w:pos="9810"/>
        </w:tabs>
        <w:jc w:val="both"/>
        <w:rPr>
          <w:sz w:val="22"/>
          <w:szCs w:val="22"/>
        </w:rPr>
      </w:pPr>
    </w:p>
    <w:p w:rsidR="0067024F" w:rsidRDefault="0067024F" w:rsidP="005A201D">
      <w:pPr>
        <w:tabs>
          <w:tab w:val="left" w:pos="720"/>
          <w:tab w:val="left" w:pos="1440"/>
          <w:tab w:val="left" w:pos="2160"/>
          <w:tab w:val="left" w:pos="2880"/>
          <w:tab w:val="left" w:pos="3600"/>
          <w:tab w:val="left" w:pos="4320"/>
        </w:tabs>
        <w:ind w:left="720" w:hanging="720"/>
        <w:jc w:val="both"/>
        <w:rPr>
          <w:sz w:val="22"/>
          <w:szCs w:val="22"/>
        </w:rPr>
      </w:pPr>
    </w:p>
    <w:p w:rsidR="0067024F" w:rsidRDefault="0067024F" w:rsidP="00D31BC0">
      <w:pPr>
        <w:tabs>
          <w:tab w:val="left" w:pos="720"/>
          <w:tab w:val="left" w:pos="1440"/>
          <w:tab w:val="left" w:pos="2160"/>
          <w:tab w:val="left" w:pos="2880"/>
          <w:tab w:val="left" w:pos="3600"/>
          <w:tab w:val="left" w:pos="4320"/>
          <w:tab w:val="left" w:pos="5400"/>
          <w:tab w:val="left" w:pos="5760"/>
          <w:tab w:val="left" w:pos="7200"/>
          <w:tab w:val="left" w:pos="8640"/>
        </w:tabs>
        <w:rPr>
          <w:sz w:val="22"/>
          <w:szCs w:val="22"/>
        </w:rPr>
      </w:pPr>
      <w:r>
        <w:rPr>
          <w:sz w:val="22"/>
          <w:szCs w:val="22"/>
        </w:rPr>
        <w:t xml:space="preserve">SIGNED  THIS </w:t>
      </w:r>
      <w:r>
        <w:rPr>
          <w:sz w:val="22"/>
          <w:szCs w:val="22"/>
          <w:u w:val="single"/>
        </w:rPr>
        <w:t>24TH</w:t>
      </w:r>
      <w:r>
        <w:rPr>
          <w:sz w:val="22"/>
          <w:szCs w:val="22"/>
        </w:rPr>
        <w:t xml:space="preserve"> DAY OF  </w:t>
      </w:r>
      <w:r>
        <w:rPr>
          <w:sz w:val="22"/>
          <w:szCs w:val="22"/>
          <w:u w:val="single"/>
        </w:rPr>
        <w:tab/>
        <w:t>JULY</w:t>
      </w:r>
      <w:r>
        <w:rPr>
          <w:sz w:val="22"/>
          <w:szCs w:val="22"/>
          <w:u w:val="single"/>
        </w:rPr>
        <w:tab/>
      </w:r>
      <w:r>
        <w:rPr>
          <w:sz w:val="22"/>
          <w:szCs w:val="22"/>
        </w:rPr>
        <w:t xml:space="preserve">, </w:t>
      </w:r>
      <w:r>
        <w:rPr>
          <w:sz w:val="22"/>
          <w:szCs w:val="22"/>
          <w:u w:val="single"/>
        </w:rPr>
        <w:t>2001.</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90"/>
        <w:rPr>
          <w:sz w:val="22"/>
          <w:szCs w:val="22"/>
        </w:rPr>
      </w:pPr>
    </w:p>
    <w:p w:rsidR="0067024F" w:rsidRPr="002A482E" w:rsidRDefault="0067024F" w:rsidP="002A482E">
      <w:pPr>
        <w:tabs>
          <w:tab w:val="left" w:pos="720"/>
          <w:tab w:val="left" w:pos="1440"/>
          <w:tab w:val="left" w:pos="2160"/>
          <w:tab w:val="left" w:pos="2880"/>
          <w:tab w:val="left" w:pos="3600"/>
          <w:tab w:val="left" w:pos="4320"/>
          <w:tab w:val="left" w:pos="5760"/>
          <w:tab w:val="left" w:pos="6570"/>
          <w:tab w:val="left" w:pos="7200"/>
          <w:tab w:val="left" w:pos="8640"/>
        </w:tabs>
        <w:jc w:val="both"/>
        <w:rPr>
          <w:b/>
          <w:bCs/>
          <w:sz w:val="22"/>
          <w:szCs w:val="22"/>
        </w:rPr>
      </w:pPr>
      <w:r w:rsidRPr="002A482E">
        <w:rPr>
          <w:b/>
          <w:bCs/>
          <w:sz w:val="22"/>
          <w:szCs w:val="22"/>
        </w:rPr>
        <w:t xml:space="preserve">RENEWED THIS </w:t>
      </w:r>
      <w:r w:rsidRPr="002A482E">
        <w:rPr>
          <w:b/>
          <w:bCs/>
          <w:sz w:val="22"/>
          <w:szCs w:val="22"/>
          <w:u w:val="single"/>
        </w:rPr>
        <w:tab/>
        <w:t>7TH</w:t>
      </w:r>
      <w:r w:rsidRPr="002A482E">
        <w:rPr>
          <w:b/>
          <w:bCs/>
          <w:sz w:val="22"/>
          <w:szCs w:val="22"/>
          <w:u w:val="single"/>
        </w:rPr>
        <w:tab/>
      </w:r>
      <w:r w:rsidRPr="002A482E">
        <w:rPr>
          <w:b/>
          <w:bCs/>
          <w:sz w:val="22"/>
          <w:szCs w:val="22"/>
        </w:rPr>
        <w:t xml:space="preserve"> DAY OF</w:t>
      </w:r>
      <w:r w:rsidRPr="002A482E">
        <w:rPr>
          <w:b/>
          <w:bCs/>
          <w:sz w:val="22"/>
          <w:szCs w:val="22"/>
          <w:u w:val="single"/>
        </w:rPr>
        <w:tab/>
        <w:t xml:space="preserve"> SEPTEMBER</w:t>
      </w:r>
      <w:r w:rsidRPr="002A482E">
        <w:rPr>
          <w:b/>
          <w:bCs/>
          <w:sz w:val="22"/>
          <w:szCs w:val="22"/>
          <w:u w:val="single"/>
        </w:rPr>
        <w:tab/>
      </w:r>
      <w:r w:rsidRPr="002A482E">
        <w:rPr>
          <w:b/>
          <w:bCs/>
          <w:sz w:val="22"/>
          <w:szCs w:val="22"/>
          <w:u w:val="single"/>
        </w:rPr>
        <w:tab/>
        <w:t xml:space="preserve">, </w:t>
      </w:r>
      <w:r w:rsidRPr="002A482E">
        <w:rPr>
          <w:b/>
          <w:bCs/>
          <w:sz w:val="22"/>
          <w:szCs w:val="22"/>
        </w:rPr>
        <w:t xml:space="preserve"> </w:t>
      </w:r>
      <w:r w:rsidRPr="002A482E">
        <w:rPr>
          <w:b/>
          <w:bCs/>
          <w:sz w:val="22"/>
          <w:szCs w:val="22"/>
          <w:u w:val="single"/>
        </w:rPr>
        <w:t>2012</w:t>
      </w:r>
      <w:r w:rsidRPr="002A482E">
        <w:rPr>
          <w:b/>
          <w:bCs/>
          <w:sz w:val="22"/>
          <w:szCs w:val="22"/>
        </w:rPr>
        <w:t xml:space="preserve"> .</w:t>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p>
    <w:p w:rsidR="0067024F" w:rsidRDefault="0067024F">
      <w:pPr>
        <w:overflowPunct/>
        <w:autoSpaceDE/>
        <w:autoSpaceDN/>
        <w:adjustRightInd/>
        <w:textAlignment w:val="auto"/>
        <w:rPr>
          <w:sz w:val="22"/>
          <w:szCs w:val="22"/>
        </w:rPr>
      </w:pPr>
      <w:r>
        <w:rPr>
          <w:sz w:val="22"/>
          <w:szCs w:val="22"/>
        </w:rPr>
        <w:br w:type="page"/>
      </w:r>
    </w:p>
    <w:p w:rsidR="0067024F" w:rsidRDefault="0067024F" w:rsidP="005A201D">
      <w:pPr>
        <w:tabs>
          <w:tab w:val="left" w:pos="720"/>
          <w:tab w:val="left" w:pos="1440"/>
          <w:tab w:val="left" w:pos="2160"/>
          <w:tab w:val="left" w:pos="2880"/>
          <w:tab w:val="left" w:pos="3600"/>
          <w:tab w:val="left" w:pos="4320"/>
          <w:tab w:val="left" w:pos="5760"/>
          <w:tab w:val="left" w:pos="7200"/>
          <w:tab w:val="left" w:pos="8640"/>
        </w:tabs>
        <w:ind w:left="720" w:hanging="720"/>
        <w:jc w:val="both"/>
        <w:rPr>
          <w:sz w:val="22"/>
          <w:szCs w:val="22"/>
        </w:rPr>
      </w:pPr>
    </w:p>
    <w:p w:rsidR="0067024F" w:rsidRDefault="0067024F" w:rsidP="005A201D">
      <w:pPr>
        <w:tabs>
          <w:tab w:val="left" w:pos="720"/>
          <w:tab w:val="left" w:pos="1440"/>
          <w:tab w:val="left" w:pos="4680"/>
          <w:tab w:val="left" w:pos="7200"/>
          <w:tab w:val="right" w:pos="9810"/>
        </w:tabs>
        <w:jc w:val="both"/>
        <w:rPr>
          <w:b/>
          <w:bCs/>
          <w:sz w:val="22"/>
          <w:szCs w:val="22"/>
        </w:rPr>
      </w:pPr>
    </w:p>
    <w:p w:rsidR="0067024F" w:rsidRDefault="0067024F" w:rsidP="005A201D">
      <w:pPr>
        <w:pStyle w:val="Heading1"/>
        <w:tabs>
          <w:tab w:val="left" w:pos="720"/>
          <w:tab w:val="left" w:pos="1440"/>
        </w:tabs>
        <w:jc w:val="center"/>
      </w:pPr>
      <w:bookmarkStart w:id="252" w:name="_Toc417291962"/>
      <w:bookmarkStart w:id="253" w:name="_Toc417914838"/>
      <w:bookmarkStart w:id="254" w:name="_Toc417978509"/>
      <w:bookmarkStart w:id="255" w:name="_Toc418473871"/>
      <w:bookmarkStart w:id="256" w:name="_Toc422715325"/>
      <w:bookmarkStart w:id="257" w:name="_Toc422716578"/>
      <w:bookmarkStart w:id="258" w:name="_Toc425307085"/>
      <w:bookmarkStart w:id="259" w:name="_Toc425307676"/>
      <w:bookmarkStart w:id="260" w:name="_Toc345939698"/>
      <w:r>
        <w:t>LETTER OF UNDERSTANDING</w:t>
      </w:r>
      <w:bookmarkEnd w:id="252"/>
      <w:bookmarkEnd w:id="253"/>
      <w:bookmarkEnd w:id="254"/>
      <w:bookmarkEnd w:id="255"/>
      <w:bookmarkEnd w:id="256"/>
      <w:bookmarkEnd w:id="257"/>
      <w:bookmarkEnd w:id="258"/>
      <w:bookmarkEnd w:id="259"/>
      <w:r>
        <w:t xml:space="preserve"> #5</w:t>
      </w:r>
      <w:bookmarkEnd w:id="260"/>
    </w:p>
    <w:p w:rsidR="0067024F" w:rsidRDefault="0067024F" w:rsidP="005A201D">
      <w:pPr>
        <w:pStyle w:val="Heading2"/>
        <w:tabs>
          <w:tab w:val="left" w:pos="720"/>
          <w:tab w:val="left" w:pos="1440"/>
        </w:tabs>
        <w:jc w:val="center"/>
        <w:rPr>
          <w:b w:val="0"/>
          <w:bCs w:val="0"/>
        </w:rPr>
      </w:pPr>
      <w:bookmarkStart w:id="261" w:name="_Toc417291963"/>
      <w:bookmarkStart w:id="262" w:name="_Toc417914839"/>
      <w:bookmarkStart w:id="263" w:name="_Toc417978510"/>
      <w:bookmarkStart w:id="264" w:name="_Toc418473872"/>
      <w:bookmarkStart w:id="265" w:name="_Toc422715326"/>
      <w:bookmarkStart w:id="266" w:name="_Toc422716579"/>
      <w:bookmarkStart w:id="267" w:name="_Toc425307086"/>
      <w:bookmarkStart w:id="268" w:name="_Toc345939699"/>
      <w:bookmarkStart w:id="269" w:name="_Toc527511678"/>
      <w:r>
        <w:rPr>
          <w:b w:val="0"/>
          <w:bCs w:val="0"/>
        </w:rPr>
        <w:t>Re:  Harassment Policy</w:t>
      </w:r>
      <w:bookmarkEnd w:id="261"/>
      <w:bookmarkEnd w:id="262"/>
      <w:bookmarkEnd w:id="263"/>
      <w:bookmarkEnd w:id="264"/>
      <w:bookmarkEnd w:id="265"/>
      <w:bookmarkEnd w:id="266"/>
      <w:bookmarkEnd w:id="267"/>
      <w:bookmarkEnd w:id="268"/>
      <w:r>
        <w:rPr>
          <w:b w:val="0"/>
          <w:bCs w:val="0"/>
        </w:rPr>
        <w:fldChar w:fldCharType="begin"/>
      </w:r>
      <w:r>
        <w:rPr>
          <w:b w:val="0"/>
          <w:bCs w:val="0"/>
        </w:rPr>
        <w:instrText>xe "Harassment Policy"</w:instrText>
      </w:r>
      <w:r>
        <w:rPr>
          <w:b w:val="0"/>
          <w:bCs w:val="0"/>
        </w:rPr>
        <w:fldChar w:fldCharType="end"/>
      </w:r>
      <w:bookmarkEnd w:id="269"/>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jc w:val="both"/>
        <w:rPr>
          <w:sz w:val="22"/>
          <w:szCs w:val="22"/>
        </w:rPr>
      </w:pPr>
      <w:r>
        <w:rPr>
          <w:sz w:val="22"/>
          <w:szCs w:val="22"/>
        </w:rPr>
        <w:t>It is understood that the Employer shall post in a conspicuous place in the Associates’ lounge or Human Resource Office, the Hudson’s Bay Co. Ltd. Harassment Policy.</w:t>
      </w:r>
    </w:p>
    <w:p w:rsidR="0067024F"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Pr="005A201D" w:rsidRDefault="0067024F" w:rsidP="005A201D">
      <w:pPr>
        <w:tabs>
          <w:tab w:val="left" w:pos="720"/>
          <w:tab w:val="left" w:pos="1440"/>
          <w:tab w:val="left" w:pos="2160"/>
          <w:tab w:val="left" w:pos="2880"/>
          <w:tab w:val="left" w:pos="3600"/>
        </w:tabs>
        <w:jc w:val="both"/>
        <w:rPr>
          <w:sz w:val="22"/>
          <w:szCs w:val="22"/>
          <w:u w:val="single"/>
        </w:rPr>
      </w:pPr>
      <w:r w:rsidRPr="005A201D">
        <w:rPr>
          <w:sz w:val="22"/>
          <w:szCs w:val="22"/>
        </w:rPr>
        <w:t xml:space="preserve">SIGNED THIS    </w:t>
      </w:r>
      <w:r w:rsidRPr="005A201D">
        <w:rPr>
          <w:sz w:val="22"/>
          <w:szCs w:val="22"/>
          <w:u w:val="single"/>
        </w:rPr>
        <w:t xml:space="preserve">     27TH               </w:t>
      </w:r>
      <w:r w:rsidRPr="005A201D">
        <w:rPr>
          <w:sz w:val="22"/>
          <w:szCs w:val="22"/>
        </w:rPr>
        <w:t xml:space="preserve">     DAY OF    </w:t>
      </w:r>
      <w:r w:rsidRPr="005A201D">
        <w:rPr>
          <w:sz w:val="22"/>
          <w:szCs w:val="22"/>
          <w:u w:val="single"/>
        </w:rPr>
        <w:t xml:space="preserve">      JANUARY          </w:t>
      </w:r>
      <w:r w:rsidRPr="005A201D">
        <w:rPr>
          <w:sz w:val="22"/>
          <w:szCs w:val="22"/>
        </w:rPr>
        <w:t xml:space="preserve">,    </w:t>
      </w:r>
      <w:r w:rsidRPr="005A201D">
        <w:rPr>
          <w:sz w:val="22"/>
          <w:szCs w:val="22"/>
          <w:u w:val="single"/>
        </w:rPr>
        <w:t xml:space="preserve"> 1998 .</w:t>
      </w:r>
    </w:p>
    <w:p w:rsidR="0067024F" w:rsidRDefault="0067024F" w:rsidP="005A201D">
      <w:pPr>
        <w:tabs>
          <w:tab w:val="left" w:pos="720"/>
          <w:tab w:val="left" w:pos="1440"/>
          <w:tab w:val="left" w:pos="2160"/>
          <w:tab w:val="left" w:pos="2880"/>
          <w:tab w:val="left" w:pos="3600"/>
        </w:tabs>
        <w:jc w:val="both"/>
        <w:rPr>
          <w:sz w:val="22"/>
          <w:szCs w:val="22"/>
          <w:u w:val="single"/>
        </w:rPr>
      </w:pPr>
    </w:p>
    <w:p w:rsidR="0067024F" w:rsidRPr="002A482E" w:rsidRDefault="0067024F" w:rsidP="002A482E">
      <w:pPr>
        <w:tabs>
          <w:tab w:val="left" w:pos="720"/>
          <w:tab w:val="left" w:pos="1440"/>
          <w:tab w:val="left" w:pos="2160"/>
          <w:tab w:val="left" w:pos="2880"/>
          <w:tab w:val="left" w:pos="3600"/>
          <w:tab w:val="left" w:pos="4320"/>
          <w:tab w:val="left" w:pos="5760"/>
          <w:tab w:val="left" w:pos="6570"/>
          <w:tab w:val="left" w:pos="7200"/>
          <w:tab w:val="left" w:pos="8640"/>
        </w:tabs>
        <w:jc w:val="both"/>
        <w:rPr>
          <w:b/>
          <w:bCs/>
          <w:sz w:val="22"/>
          <w:szCs w:val="22"/>
        </w:rPr>
      </w:pPr>
      <w:r w:rsidRPr="002A482E">
        <w:rPr>
          <w:b/>
          <w:bCs/>
          <w:sz w:val="22"/>
          <w:szCs w:val="22"/>
        </w:rPr>
        <w:t xml:space="preserve">RENEWED THIS </w:t>
      </w:r>
      <w:r w:rsidRPr="002A482E">
        <w:rPr>
          <w:b/>
          <w:bCs/>
          <w:sz w:val="22"/>
          <w:szCs w:val="22"/>
          <w:u w:val="single"/>
        </w:rPr>
        <w:tab/>
        <w:t>7TH</w:t>
      </w:r>
      <w:r w:rsidRPr="002A482E">
        <w:rPr>
          <w:b/>
          <w:bCs/>
          <w:sz w:val="22"/>
          <w:szCs w:val="22"/>
          <w:u w:val="single"/>
        </w:rPr>
        <w:tab/>
      </w:r>
      <w:r w:rsidRPr="002A482E">
        <w:rPr>
          <w:b/>
          <w:bCs/>
          <w:sz w:val="22"/>
          <w:szCs w:val="22"/>
        </w:rPr>
        <w:t xml:space="preserve"> DAY OF</w:t>
      </w:r>
      <w:r w:rsidRPr="002A482E">
        <w:rPr>
          <w:b/>
          <w:bCs/>
          <w:sz w:val="22"/>
          <w:szCs w:val="22"/>
          <w:u w:val="single"/>
        </w:rPr>
        <w:tab/>
        <w:t xml:space="preserve"> SEPTEMBER</w:t>
      </w:r>
      <w:r w:rsidRPr="002A482E">
        <w:rPr>
          <w:b/>
          <w:bCs/>
          <w:sz w:val="22"/>
          <w:szCs w:val="22"/>
          <w:u w:val="single"/>
        </w:rPr>
        <w:tab/>
      </w:r>
      <w:r w:rsidRPr="002A482E">
        <w:rPr>
          <w:b/>
          <w:bCs/>
          <w:sz w:val="22"/>
          <w:szCs w:val="22"/>
          <w:u w:val="single"/>
        </w:rPr>
        <w:tab/>
        <w:t xml:space="preserve">, </w:t>
      </w:r>
      <w:r w:rsidRPr="002A482E">
        <w:rPr>
          <w:b/>
          <w:bCs/>
          <w:sz w:val="22"/>
          <w:szCs w:val="22"/>
        </w:rPr>
        <w:t xml:space="preserve"> </w:t>
      </w:r>
      <w:r w:rsidRPr="002A482E">
        <w:rPr>
          <w:b/>
          <w:bCs/>
          <w:sz w:val="22"/>
          <w:szCs w:val="22"/>
          <w:u w:val="single"/>
        </w:rPr>
        <w:t>2012</w:t>
      </w:r>
      <w:r w:rsidRPr="002A482E">
        <w:rPr>
          <w:b/>
          <w:bCs/>
          <w:sz w:val="22"/>
          <w:szCs w:val="22"/>
        </w:rPr>
        <w:t xml:space="preserve"> .</w:t>
      </w:r>
    </w:p>
    <w:p w:rsidR="0067024F" w:rsidRDefault="0067024F" w:rsidP="005A201D">
      <w:pPr>
        <w:tabs>
          <w:tab w:val="left" w:pos="720"/>
          <w:tab w:val="left" w:pos="1440"/>
        </w:tabs>
        <w:rPr>
          <w:sz w:val="22"/>
          <w:szCs w:val="22"/>
        </w:rPr>
      </w:pPr>
    </w:p>
    <w:p w:rsidR="0067024F" w:rsidRDefault="0067024F" w:rsidP="005A201D">
      <w:pPr>
        <w:tabs>
          <w:tab w:val="left" w:pos="720"/>
          <w:tab w:val="left" w:pos="1440"/>
        </w:tabs>
        <w:rPr>
          <w:sz w:val="22"/>
          <w:szCs w:val="22"/>
        </w:rPr>
      </w:pPr>
    </w:p>
    <w:p w:rsidR="0067024F" w:rsidRDefault="0067024F" w:rsidP="005A201D">
      <w:pPr>
        <w:tabs>
          <w:tab w:val="left" w:pos="720"/>
          <w:tab w:val="left" w:pos="1440"/>
        </w:tabs>
        <w:rPr>
          <w:sz w:val="22"/>
          <w:szCs w:val="22"/>
        </w:rPr>
      </w:pPr>
    </w:p>
    <w:p w:rsidR="0067024F" w:rsidRPr="00AD37ED" w:rsidRDefault="0067024F" w:rsidP="005A201D">
      <w:pPr>
        <w:tabs>
          <w:tab w:val="left" w:pos="720"/>
          <w:tab w:val="left" w:pos="1440"/>
        </w:tabs>
        <w:rPr>
          <w:sz w:val="22"/>
          <w:szCs w:val="22"/>
        </w:rPr>
      </w:pPr>
    </w:p>
    <w:p w:rsidR="0067024F" w:rsidRPr="00AD37ED" w:rsidRDefault="0067024F" w:rsidP="005A201D">
      <w:pPr>
        <w:tabs>
          <w:tab w:val="left" w:pos="720"/>
          <w:tab w:val="left" w:pos="1440"/>
        </w:tabs>
        <w:rPr>
          <w:sz w:val="22"/>
          <w:szCs w:val="22"/>
        </w:rPr>
      </w:pPr>
    </w:p>
    <w:p w:rsidR="0067024F" w:rsidRPr="00B365D1" w:rsidRDefault="0067024F" w:rsidP="005A201D">
      <w:pPr>
        <w:pStyle w:val="Heading1"/>
        <w:tabs>
          <w:tab w:val="left" w:pos="720"/>
          <w:tab w:val="left" w:pos="1440"/>
        </w:tabs>
        <w:jc w:val="center"/>
      </w:pPr>
      <w:bookmarkStart w:id="270" w:name="_Toc345939700"/>
      <w:r w:rsidRPr="00B365D1">
        <w:t>LETTER OF UNDERSTANDING</w:t>
      </w:r>
      <w:r>
        <w:t xml:space="preserve"> #6</w:t>
      </w:r>
      <w:bookmarkEnd w:id="270"/>
    </w:p>
    <w:p w:rsidR="0067024F" w:rsidRPr="005A201D" w:rsidRDefault="0067024F" w:rsidP="005A201D">
      <w:pPr>
        <w:pStyle w:val="Heading2"/>
        <w:tabs>
          <w:tab w:val="left" w:pos="720"/>
          <w:tab w:val="left" w:pos="1440"/>
        </w:tabs>
        <w:jc w:val="center"/>
        <w:rPr>
          <w:b w:val="0"/>
          <w:bCs w:val="0"/>
        </w:rPr>
      </w:pPr>
      <w:bookmarkStart w:id="271" w:name="_Toc345939701"/>
      <w:r w:rsidRPr="005A201D">
        <w:rPr>
          <w:b w:val="0"/>
          <w:bCs w:val="0"/>
        </w:rPr>
        <w:t>Re:  50% Off Black Cardigans</w:t>
      </w:r>
      <w:bookmarkEnd w:id="271"/>
      <w:r>
        <w:rPr>
          <w:b w:val="0"/>
          <w:bCs w:val="0"/>
        </w:rPr>
        <w:fldChar w:fldCharType="begin"/>
      </w:r>
      <w:r w:rsidRPr="005A201D">
        <w:rPr>
          <w:b w:val="0"/>
          <w:bCs w:val="0"/>
        </w:rPr>
        <w:instrText>xe "Harassment Policy"</w:instrText>
      </w:r>
      <w:r>
        <w:rPr>
          <w:b w:val="0"/>
          <w:bCs w:val="0"/>
        </w:rPr>
        <w:fldChar w:fldCharType="end"/>
      </w:r>
    </w:p>
    <w:p w:rsidR="0067024F" w:rsidRPr="005A201D"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Pr="005A201D" w:rsidRDefault="0067024F" w:rsidP="005A201D">
      <w:pPr>
        <w:tabs>
          <w:tab w:val="left" w:pos="720"/>
          <w:tab w:val="left" w:pos="1440"/>
        </w:tabs>
        <w:jc w:val="both"/>
        <w:rPr>
          <w:sz w:val="22"/>
          <w:szCs w:val="22"/>
        </w:rPr>
      </w:pPr>
      <w:r w:rsidRPr="005A201D">
        <w:rPr>
          <w:sz w:val="22"/>
          <w:szCs w:val="22"/>
        </w:rPr>
        <w:t>Associates will be entitled to fifty percent (50%) off (regular price) any purchase of black cardigans for use at work, purchased at the Bay</w:t>
      </w:r>
      <w:r>
        <w:rPr>
          <w:sz w:val="22"/>
          <w:szCs w:val="22"/>
        </w:rPr>
        <w:t xml:space="preserve">. </w:t>
      </w:r>
      <w:r w:rsidRPr="005A201D">
        <w:rPr>
          <w:sz w:val="22"/>
          <w:szCs w:val="22"/>
        </w:rPr>
        <w:t>Associates will also be entitled to discounts on clothing for work as per the Company guidelines.</w:t>
      </w:r>
    </w:p>
    <w:p w:rsidR="0067024F" w:rsidRPr="005A201D" w:rsidRDefault="0067024F" w:rsidP="005A201D">
      <w:pPr>
        <w:tabs>
          <w:tab w:val="left" w:pos="720"/>
          <w:tab w:val="left" w:pos="1440"/>
          <w:tab w:val="left" w:pos="2160"/>
          <w:tab w:val="left" w:pos="2880"/>
          <w:tab w:val="left" w:pos="3600"/>
          <w:tab w:val="left" w:pos="4320"/>
        </w:tabs>
        <w:ind w:left="2160" w:hanging="2160"/>
        <w:jc w:val="both"/>
        <w:rPr>
          <w:sz w:val="22"/>
          <w:szCs w:val="22"/>
        </w:rPr>
      </w:pPr>
    </w:p>
    <w:p w:rsidR="0067024F" w:rsidRPr="005A201D" w:rsidRDefault="0067024F" w:rsidP="005A201D">
      <w:pPr>
        <w:tabs>
          <w:tab w:val="left" w:pos="720"/>
          <w:tab w:val="left" w:pos="1440"/>
          <w:tab w:val="left" w:pos="2160"/>
          <w:tab w:val="left" w:pos="2880"/>
          <w:tab w:val="left" w:pos="3600"/>
          <w:tab w:val="left" w:pos="4320"/>
        </w:tabs>
        <w:ind w:left="1440" w:hanging="1440"/>
        <w:jc w:val="both"/>
        <w:rPr>
          <w:sz w:val="22"/>
          <w:szCs w:val="22"/>
        </w:rPr>
      </w:pPr>
    </w:p>
    <w:p w:rsidR="0067024F" w:rsidRPr="005A201D" w:rsidRDefault="0067024F" w:rsidP="005A201D">
      <w:pPr>
        <w:tabs>
          <w:tab w:val="left" w:pos="720"/>
          <w:tab w:val="left" w:pos="1440"/>
          <w:tab w:val="left" w:pos="2160"/>
          <w:tab w:val="left" w:pos="2880"/>
          <w:tab w:val="left" w:pos="3600"/>
        </w:tabs>
        <w:jc w:val="both"/>
        <w:rPr>
          <w:sz w:val="22"/>
          <w:szCs w:val="22"/>
          <w:u w:val="single"/>
        </w:rPr>
      </w:pPr>
      <w:r w:rsidRPr="005A201D">
        <w:rPr>
          <w:sz w:val="22"/>
          <w:szCs w:val="22"/>
        </w:rPr>
        <w:t xml:space="preserve">SIGNED THIS    </w:t>
      </w:r>
      <w:r w:rsidRPr="005A201D">
        <w:rPr>
          <w:sz w:val="22"/>
          <w:szCs w:val="22"/>
          <w:u w:val="single"/>
        </w:rPr>
        <w:t xml:space="preserve">     28TH               </w:t>
      </w:r>
      <w:r w:rsidRPr="005A201D">
        <w:rPr>
          <w:sz w:val="22"/>
          <w:szCs w:val="22"/>
        </w:rPr>
        <w:t xml:space="preserve">     DAY OF    </w:t>
      </w:r>
      <w:r w:rsidRPr="005A201D">
        <w:rPr>
          <w:sz w:val="22"/>
          <w:szCs w:val="22"/>
          <w:u w:val="single"/>
        </w:rPr>
        <w:t xml:space="preserve">      OCTOBER         </w:t>
      </w:r>
      <w:r w:rsidRPr="005A201D">
        <w:rPr>
          <w:sz w:val="22"/>
          <w:szCs w:val="22"/>
        </w:rPr>
        <w:t xml:space="preserve">,    </w:t>
      </w:r>
      <w:r w:rsidRPr="005A201D">
        <w:rPr>
          <w:sz w:val="22"/>
          <w:szCs w:val="22"/>
          <w:u w:val="single"/>
        </w:rPr>
        <w:t xml:space="preserve"> 2008 .</w:t>
      </w:r>
    </w:p>
    <w:p w:rsidR="0067024F" w:rsidRDefault="0067024F" w:rsidP="00810F71"/>
    <w:p w:rsidR="0067024F" w:rsidRDefault="0067024F" w:rsidP="00810F71"/>
    <w:p w:rsidR="0067024F" w:rsidRPr="002A482E" w:rsidRDefault="0067024F" w:rsidP="002A482E">
      <w:pPr>
        <w:tabs>
          <w:tab w:val="left" w:pos="720"/>
          <w:tab w:val="left" w:pos="1440"/>
          <w:tab w:val="left" w:pos="2160"/>
          <w:tab w:val="left" w:pos="2880"/>
          <w:tab w:val="left" w:pos="3600"/>
          <w:tab w:val="left" w:pos="4320"/>
          <w:tab w:val="left" w:pos="5760"/>
          <w:tab w:val="left" w:pos="6570"/>
          <w:tab w:val="left" w:pos="7200"/>
          <w:tab w:val="left" w:pos="8640"/>
        </w:tabs>
        <w:jc w:val="both"/>
        <w:rPr>
          <w:b/>
          <w:bCs/>
          <w:sz w:val="22"/>
          <w:szCs w:val="22"/>
        </w:rPr>
      </w:pPr>
      <w:r w:rsidRPr="002A482E">
        <w:rPr>
          <w:b/>
          <w:bCs/>
          <w:sz w:val="22"/>
          <w:szCs w:val="22"/>
        </w:rPr>
        <w:t xml:space="preserve">RENEWED THIS </w:t>
      </w:r>
      <w:r w:rsidRPr="002A482E">
        <w:rPr>
          <w:b/>
          <w:bCs/>
          <w:sz w:val="22"/>
          <w:szCs w:val="22"/>
          <w:u w:val="single"/>
        </w:rPr>
        <w:tab/>
        <w:t>7TH</w:t>
      </w:r>
      <w:r w:rsidRPr="002A482E">
        <w:rPr>
          <w:b/>
          <w:bCs/>
          <w:sz w:val="22"/>
          <w:szCs w:val="22"/>
          <w:u w:val="single"/>
        </w:rPr>
        <w:tab/>
      </w:r>
      <w:r w:rsidRPr="002A482E">
        <w:rPr>
          <w:b/>
          <w:bCs/>
          <w:sz w:val="22"/>
          <w:szCs w:val="22"/>
        </w:rPr>
        <w:t xml:space="preserve"> DAY OF</w:t>
      </w:r>
      <w:r w:rsidRPr="002A482E">
        <w:rPr>
          <w:b/>
          <w:bCs/>
          <w:sz w:val="22"/>
          <w:szCs w:val="22"/>
          <w:u w:val="single"/>
        </w:rPr>
        <w:tab/>
        <w:t xml:space="preserve"> SEPTEMBER</w:t>
      </w:r>
      <w:r w:rsidRPr="002A482E">
        <w:rPr>
          <w:b/>
          <w:bCs/>
          <w:sz w:val="22"/>
          <w:szCs w:val="22"/>
          <w:u w:val="single"/>
        </w:rPr>
        <w:tab/>
      </w:r>
      <w:r w:rsidRPr="002A482E">
        <w:rPr>
          <w:b/>
          <w:bCs/>
          <w:sz w:val="22"/>
          <w:szCs w:val="22"/>
          <w:u w:val="single"/>
        </w:rPr>
        <w:tab/>
        <w:t xml:space="preserve">, </w:t>
      </w:r>
      <w:r w:rsidRPr="002A482E">
        <w:rPr>
          <w:b/>
          <w:bCs/>
          <w:sz w:val="22"/>
          <w:szCs w:val="22"/>
        </w:rPr>
        <w:t xml:space="preserve"> </w:t>
      </w:r>
      <w:r w:rsidRPr="002A482E">
        <w:rPr>
          <w:b/>
          <w:bCs/>
          <w:sz w:val="22"/>
          <w:szCs w:val="22"/>
          <w:u w:val="single"/>
        </w:rPr>
        <w:t>2012</w:t>
      </w:r>
      <w:r w:rsidRPr="002A482E">
        <w:rPr>
          <w:b/>
          <w:bCs/>
          <w:sz w:val="22"/>
          <w:szCs w:val="22"/>
        </w:rPr>
        <w:t xml:space="preserve"> .</w:t>
      </w:r>
    </w:p>
    <w:p w:rsidR="0067024F" w:rsidRDefault="0067024F" w:rsidP="005A201D">
      <w:pPr>
        <w:pStyle w:val="Heading1"/>
        <w:tabs>
          <w:tab w:val="left" w:pos="720"/>
          <w:tab w:val="left" w:pos="1440"/>
        </w:tabs>
        <w:jc w:val="center"/>
      </w:pPr>
      <w:r>
        <w:br w:type="page"/>
      </w:r>
      <w:bookmarkStart w:id="272" w:name="_Toc345939702"/>
      <w:r>
        <w:lastRenderedPageBreak/>
        <w:t>LETTER OF UNDERSTANDING #7</w:t>
      </w:r>
      <w:bookmarkEnd w:id="272"/>
    </w:p>
    <w:p w:rsidR="0067024F" w:rsidRPr="005A201D" w:rsidRDefault="0067024F" w:rsidP="005A201D">
      <w:pPr>
        <w:pStyle w:val="Heading2"/>
        <w:tabs>
          <w:tab w:val="left" w:pos="720"/>
          <w:tab w:val="left" w:pos="1440"/>
        </w:tabs>
        <w:jc w:val="center"/>
        <w:rPr>
          <w:b w:val="0"/>
          <w:bCs w:val="0"/>
        </w:rPr>
      </w:pPr>
      <w:bookmarkStart w:id="273" w:name="_Toc345939703"/>
      <w:r w:rsidRPr="005A201D">
        <w:rPr>
          <w:b w:val="0"/>
          <w:bCs w:val="0"/>
        </w:rPr>
        <w:t>Re:  National Flex Time Program</w:t>
      </w:r>
      <w:bookmarkEnd w:id="273"/>
    </w:p>
    <w:p w:rsidR="0067024F" w:rsidRPr="005A201D" w:rsidRDefault="0067024F" w:rsidP="005A201D">
      <w:pPr>
        <w:tabs>
          <w:tab w:val="left" w:pos="720"/>
          <w:tab w:val="left" w:pos="1440"/>
        </w:tabs>
        <w:jc w:val="both"/>
        <w:rPr>
          <w:sz w:val="22"/>
          <w:szCs w:val="22"/>
        </w:rPr>
      </w:pPr>
    </w:p>
    <w:p w:rsidR="0067024F" w:rsidRPr="005A201D" w:rsidRDefault="0067024F" w:rsidP="005A201D">
      <w:pPr>
        <w:tabs>
          <w:tab w:val="left" w:pos="720"/>
          <w:tab w:val="left" w:pos="1440"/>
        </w:tabs>
        <w:jc w:val="both"/>
        <w:rPr>
          <w:sz w:val="22"/>
          <w:szCs w:val="22"/>
        </w:rPr>
      </w:pPr>
      <w:r w:rsidRPr="005A201D">
        <w:rPr>
          <w:sz w:val="22"/>
          <w:szCs w:val="22"/>
        </w:rPr>
        <w:t>The Company will implement the National Flex Time Program effective the date of Ratification.</w:t>
      </w:r>
    </w:p>
    <w:p w:rsidR="0067024F" w:rsidRPr="00B777FC" w:rsidRDefault="0067024F" w:rsidP="005A201D">
      <w:pPr>
        <w:tabs>
          <w:tab w:val="left" w:pos="720"/>
          <w:tab w:val="left" w:pos="1440"/>
        </w:tabs>
        <w:jc w:val="both"/>
        <w:rPr>
          <w:sz w:val="20"/>
          <w:szCs w:val="20"/>
        </w:rPr>
      </w:pPr>
    </w:p>
    <w:p w:rsidR="0067024F" w:rsidRPr="005A201D" w:rsidRDefault="0067024F" w:rsidP="005A201D">
      <w:pPr>
        <w:tabs>
          <w:tab w:val="left" w:pos="720"/>
          <w:tab w:val="left" w:pos="1440"/>
        </w:tabs>
        <w:jc w:val="both"/>
        <w:rPr>
          <w:sz w:val="22"/>
          <w:szCs w:val="22"/>
        </w:rPr>
      </w:pPr>
      <w:r w:rsidRPr="005A201D">
        <w:rPr>
          <w:sz w:val="22"/>
          <w:szCs w:val="22"/>
        </w:rPr>
        <w:t>The flex time scheduling program provides greater scheduling flexibility which reflects the normal business fluctuations, and accommodates for greater work/life balance.</w:t>
      </w:r>
    </w:p>
    <w:p w:rsidR="0067024F" w:rsidRPr="005A201D" w:rsidRDefault="0067024F" w:rsidP="005A201D">
      <w:pPr>
        <w:tabs>
          <w:tab w:val="left" w:pos="720"/>
          <w:tab w:val="left" w:pos="1440"/>
        </w:tabs>
        <w:jc w:val="both"/>
        <w:rPr>
          <w:sz w:val="22"/>
          <w:szCs w:val="22"/>
        </w:rPr>
      </w:pPr>
    </w:p>
    <w:p w:rsidR="0067024F" w:rsidRPr="005A201D" w:rsidRDefault="0067024F" w:rsidP="005A201D">
      <w:pPr>
        <w:tabs>
          <w:tab w:val="left" w:pos="720"/>
          <w:tab w:val="left" w:pos="1440"/>
        </w:tabs>
        <w:jc w:val="both"/>
        <w:rPr>
          <w:sz w:val="22"/>
          <w:szCs w:val="22"/>
        </w:rPr>
      </w:pPr>
      <w:r w:rsidRPr="005A201D">
        <w:rPr>
          <w:sz w:val="22"/>
          <w:szCs w:val="22"/>
        </w:rPr>
        <w:t>The specific elements of this program area:</w:t>
      </w:r>
    </w:p>
    <w:p w:rsidR="0067024F" w:rsidRPr="005A201D" w:rsidRDefault="0067024F" w:rsidP="00B777FC">
      <w:pPr>
        <w:tabs>
          <w:tab w:val="left" w:pos="720"/>
          <w:tab w:val="left" w:pos="1440"/>
        </w:tabs>
        <w:spacing w:before="200" w:after="120"/>
        <w:jc w:val="both"/>
        <w:rPr>
          <w:sz w:val="22"/>
          <w:szCs w:val="22"/>
        </w:rPr>
      </w:pPr>
      <w:r w:rsidRPr="005A201D">
        <w:rPr>
          <w:sz w:val="22"/>
          <w:szCs w:val="22"/>
          <w:u w:val="single"/>
        </w:rPr>
        <w:t>Program Details</w:t>
      </w:r>
      <w:r w:rsidRPr="005A201D">
        <w:rPr>
          <w:sz w:val="22"/>
          <w:szCs w:val="22"/>
        </w:rPr>
        <w:t>:</w:t>
      </w:r>
    </w:p>
    <w:p w:rsidR="0067024F" w:rsidRPr="005A201D" w:rsidRDefault="0067024F" w:rsidP="005A201D">
      <w:pPr>
        <w:tabs>
          <w:tab w:val="left" w:pos="720"/>
          <w:tab w:val="left" w:pos="1440"/>
        </w:tabs>
        <w:jc w:val="both"/>
        <w:rPr>
          <w:sz w:val="22"/>
          <w:szCs w:val="22"/>
        </w:rPr>
      </w:pPr>
      <w:r w:rsidRPr="005A201D">
        <w:rPr>
          <w:sz w:val="22"/>
          <w:szCs w:val="22"/>
        </w:rPr>
        <w:t>Provides a choice for current Full-Time Sales and Support Associates</w:t>
      </w:r>
    </w:p>
    <w:p w:rsidR="0067024F" w:rsidRPr="00B777FC" w:rsidRDefault="0067024F" w:rsidP="005A201D">
      <w:pPr>
        <w:tabs>
          <w:tab w:val="left" w:pos="720"/>
          <w:tab w:val="left" w:pos="1440"/>
        </w:tabs>
        <w:jc w:val="both"/>
        <w:rPr>
          <w:sz w:val="20"/>
          <w:szCs w:val="20"/>
        </w:rPr>
      </w:pPr>
    </w:p>
    <w:p w:rsidR="0067024F" w:rsidRPr="005A201D" w:rsidRDefault="0067024F" w:rsidP="005A201D">
      <w:pPr>
        <w:tabs>
          <w:tab w:val="left" w:pos="720"/>
          <w:tab w:val="left" w:pos="1440"/>
        </w:tabs>
        <w:jc w:val="both"/>
        <w:rPr>
          <w:sz w:val="22"/>
          <w:szCs w:val="22"/>
        </w:rPr>
      </w:pPr>
      <w:r w:rsidRPr="005A201D">
        <w:rPr>
          <w:sz w:val="22"/>
          <w:szCs w:val="22"/>
        </w:rPr>
        <w:t>Current Full-Time (FT) associates have the option to</w:t>
      </w:r>
      <w:r>
        <w:rPr>
          <w:sz w:val="22"/>
          <w:szCs w:val="22"/>
        </w:rPr>
        <w:t>:</w:t>
      </w:r>
    </w:p>
    <w:p w:rsidR="0067024F" w:rsidRDefault="0067024F" w:rsidP="005A201D">
      <w:pPr>
        <w:numPr>
          <w:ilvl w:val="0"/>
          <w:numId w:val="16"/>
        </w:numPr>
        <w:tabs>
          <w:tab w:val="left" w:pos="720"/>
          <w:tab w:val="left" w:pos="1440"/>
        </w:tabs>
        <w:overflowPunct/>
        <w:autoSpaceDE/>
        <w:autoSpaceDN/>
        <w:adjustRightInd/>
        <w:jc w:val="both"/>
        <w:textAlignment w:val="auto"/>
        <w:rPr>
          <w:sz w:val="22"/>
          <w:szCs w:val="22"/>
        </w:rPr>
      </w:pPr>
      <w:r w:rsidRPr="005A201D">
        <w:rPr>
          <w:sz w:val="22"/>
          <w:szCs w:val="22"/>
        </w:rPr>
        <w:t>remain at 37.5</w:t>
      </w:r>
    </w:p>
    <w:p w:rsidR="0067024F" w:rsidRPr="00B777FC" w:rsidRDefault="0067024F" w:rsidP="005A201D">
      <w:pPr>
        <w:tabs>
          <w:tab w:val="left" w:pos="720"/>
          <w:tab w:val="left" w:pos="1440"/>
        </w:tabs>
        <w:overflowPunct/>
        <w:autoSpaceDE/>
        <w:autoSpaceDN/>
        <w:adjustRightInd/>
        <w:ind w:left="360"/>
        <w:jc w:val="both"/>
        <w:textAlignment w:val="auto"/>
        <w:rPr>
          <w:sz w:val="16"/>
          <w:szCs w:val="16"/>
        </w:rPr>
      </w:pPr>
    </w:p>
    <w:p w:rsidR="0067024F" w:rsidRPr="005A201D" w:rsidRDefault="0067024F" w:rsidP="005A201D">
      <w:pPr>
        <w:numPr>
          <w:ilvl w:val="0"/>
          <w:numId w:val="16"/>
        </w:numPr>
        <w:tabs>
          <w:tab w:val="left" w:pos="720"/>
          <w:tab w:val="left" w:pos="1440"/>
        </w:tabs>
        <w:overflowPunct/>
        <w:autoSpaceDE/>
        <w:autoSpaceDN/>
        <w:adjustRightInd/>
        <w:jc w:val="both"/>
        <w:textAlignment w:val="auto"/>
        <w:rPr>
          <w:sz w:val="22"/>
          <w:szCs w:val="22"/>
        </w:rPr>
      </w:pPr>
      <w:r w:rsidRPr="005A201D">
        <w:rPr>
          <w:sz w:val="22"/>
          <w:szCs w:val="22"/>
        </w:rPr>
        <w:t>move to flexible hours per week (28.0 to 40.0 hours per week)</w:t>
      </w:r>
    </w:p>
    <w:p w:rsidR="0067024F" w:rsidRPr="005A201D" w:rsidRDefault="0067024F" w:rsidP="005A201D">
      <w:pPr>
        <w:numPr>
          <w:ilvl w:val="2"/>
          <w:numId w:val="15"/>
        </w:numPr>
        <w:tabs>
          <w:tab w:val="clear" w:pos="2160"/>
          <w:tab w:val="left" w:pos="720"/>
          <w:tab w:val="left" w:pos="1440"/>
          <w:tab w:val="num" w:pos="1584"/>
        </w:tabs>
        <w:overflowPunct/>
        <w:autoSpaceDE/>
        <w:autoSpaceDN/>
        <w:adjustRightInd/>
        <w:ind w:left="1764" w:hanging="180"/>
        <w:jc w:val="both"/>
        <w:textAlignment w:val="auto"/>
        <w:rPr>
          <w:sz w:val="22"/>
          <w:szCs w:val="22"/>
        </w:rPr>
      </w:pPr>
      <w:r w:rsidRPr="005A201D">
        <w:rPr>
          <w:sz w:val="22"/>
          <w:szCs w:val="22"/>
        </w:rPr>
        <w:t xml:space="preserve">Flexible scheduling </w:t>
      </w:r>
      <w:r w:rsidRPr="005A201D">
        <w:rPr>
          <w:sz w:val="22"/>
          <w:szCs w:val="22"/>
          <w:u w:val="single"/>
        </w:rPr>
        <w:t>guarantees a minimum</w:t>
      </w:r>
      <w:r w:rsidRPr="005A201D">
        <w:rPr>
          <w:sz w:val="22"/>
          <w:szCs w:val="22"/>
        </w:rPr>
        <w:t xml:space="preserve"> of 28.0 hours</w:t>
      </w:r>
    </w:p>
    <w:p w:rsidR="0067024F" w:rsidRPr="005A201D" w:rsidRDefault="0067024F" w:rsidP="005A201D">
      <w:pPr>
        <w:numPr>
          <w:ilvl w:val="2"/>
          <w:numId w:val="15"/>
        </w:numPr>
        <w:tabs>
          <w:tab w:val="clear" w:pos="2160"/>
          <w:tab w:val="left" w:pos="720"/>
          <w:tab w:val="left" w:pos="1440"/>
          <w:tab w:val="num" w:pos="1584"/>
        </w:tabs>
        <w:overflowPunct/>
        <w:autoSpaceDE/>
        <w:autoSpaceDN/>
        <w:adjustRightInd/>
        <w:ind w:left="1764" w:hanging="180"/>
        <w:jc w:val="both"/>
        <w:textAlignment w:val="auto"/>
        <w:rPr>
          <w:sz w:val="22"/>
          <w:szCs w:val="22"/>
        </w:rPr>
      </w:pPr>
      <w:r w:rsidRPr="005A201D">
        <w:rPr>
          <w:sz w:val="22"/>
          <w:szCs w:val="22"/>
          <w:u w:val="single"/>
        </w:rPr>
        <w:t>Flex time hours vary weekly</w:t>
      </w:r>
      <w:r w:rsidRPr="005A201D">
        <w:rPr>
          <w:sz w:val="22"/>
          <w:szCs w:val="22"/>
        </w:rPr>
        <w:t xml:space="preserve"> and will range from 28.0 to 40.0 hours per week</w:t>
      </w:r>
    </w:p>
    <w:p w:rsidR="0067024F" w:rsidRPr="005A201D" w:rsidRDefault="0067024F" w:rsidP="005A201D">
      <w:pPr>
        <w:numPr>
          <w:ilvl w:val="2"/>
          <w:numId w:val="15"/>
        </w:numPr>
        <w:tabs>
          <w:tab w:val="clear" w:pos="2160"/>
          <w:tab w:val="left" w:pos="720"/>
          <w:tab w:val="left" w:pos="1440"/>
          <w:tab w:val="num" w:pos="1584"/>
        </w:tabs>
        <w:overflowPunct/>
        <w:autoSpaceDE/>
        <w:autoSpaceDN/>
        <w:adjustRightInd/>
        <w:ind w:left="1764" w:hanging="180"/>
        <w:jc w:val="both"/>
        <w:textAlignment w:val="auto"/>
        <w:rPr>
          <w:sz w:val="22"/>
          <w:szCs w:val="22"/>
        </w:rPr>
      </w:pPr>
      <w:r w:rsidRPr="005A201D">
        <w:rPr>
          <w:sz w:val="22"/>
          <w:szCs w:val="22"/>
        </w:rPr>
        <w:t>Flex Time associates must be available to work up to 40 hours over 5 days per week</w:t>
      </w:r>
    </w:p>
    <w:p w:rsidR="0067024F" w:rsidRPr="005A201D" w:rsidRDefault="0067024F" w:rsidP="005A201D">
      <w:pPr>
        <w:numPr>
          <w:ilvl w:val="2"/>
          <w:numId w:val="15"/>
        </w:numPr>
        <w:tabs>
          <w:tab w:val="clear" w:pos="2160"/>
          <w:tab w:val="left" w:pos="720"/>
          <w:tab w:val="left" w:pos="1440"/>
          <w:tab w:val="num" w:pos="1584"/>
        </w:tabs>
        <w:overflowPunct/>
        <w:autoSpaceDE/>
        <w:autoSpaceDN/>
        <w:adjustRightInd/>
        <w:ind w:left="1764" w:hanging="180"/>
        <w:jc w:val="both"/>
        <w:textAlignment w:val="auto"/>
        <w:rPr>
          <w:sz w:val="22"/>
          <w:szCs w:val="22"/>
        </w:rPr>
      </w:pPr>
      <w:r w:rsidRPr="005A201D">
        <w:rPr>
          <w:sz w:val="22"/>
          <w:szCs w:val="22"/>
        </w:rPr>
        <w:t>Hours will be based on the needs of the business</w:t>
      </w:r>
    </w:p>
    <w:p w:rsidR="0067024F" w:rsidRPr="005A201D" w:rsidRDefault="0067024F" w:rsidP="005A201D">
      <w:pPr>
        <w:numPr>
          <w:ilvl w:val="2"/>
          <w:numId w:val="15"/>
        </w:numPr>
        <w:tabs>
          <w:tab w:val="clear" w:pos="2160"/>
          <w:tab w:val="left" w:pos="720"/>
          <w:tab w:val="left" w:pos="1440"/>
          <w:tab w:val="num" w:pos="1584"/>
        </w:tabs>
        <w:overflowPunct/>
        <w:autoSpaceDE/>
        <w:autoSpaceDN/>
        <w:adjustRightInd/>
        <w:ind w:left="1764" w:hanging="180"/>
        <w:jc w:val="both"/>
        <w:textAlignment w:val="auto"/>
        <w:rPr>
          <w:sz w:val="22"/>
          <w:szCs w:val="22"/>
        </w:rPr>
      </w:pPr>
      <w:r w:rsidRPr="005A201D">
        <w:rPr>
          <w:sz w:val="22"/>
          <w:szCs w:val="22"/>
        </w:rPr>
        <w:t>Hours will be scheduled over 4 to 5 days throughout the course of the week</w:t>
      </w:r>
    </w:p>
    <w:p w:rsidR="0067024F" w:rsidRPr="005A201D" w:rsidRDefault="0067024F" w:rsidP="005A201D">
      <w:pPr>
        <w:tabs>
          <w:tab w:val="left" w:pos="720"/>
          <w:tab w:val="left" w:pos="1440"/>
        </w:tabs>
        <w:jc w:val="both"/>
        <w:rPr>
          <w:sz w:val="22"/>
          <w:szCs w:val="22"/>
        </w:rPr>
      </w:pPr>
    </w:p>
    <w:p w:rsidR="0067024F" w:rsidRPr="005A201D" w:rsidRDefault="0067024F" w:rsidP="005A201D">
      <w:pPr>
        <w:tabs>
          <w:tab w:val="left" w:pos="720"/>
          <w:tab w:val="left" w:pos="1440"/>
        </w:tabs>
        <w:jc w:val="both"/>
        <w:rPr>
          <w:sz w:val="22"/>
          <w:szCs w:val="22"/>
        </w:rPr>
      </w:pPr>
      <w:r w:rsidRPr="005A201D">
        <w:rPr>
          <w:sz w:val="22"/>
          <w:szCs w:val="22"/>
        </w:rPr>
        <w:t>Associates who choose to remain at 37.5 hours per week will be grandfathered as long as they are in their current position.</w:t>
      </w:r>
    </w:p>
    <w:p w:rsidR="0067024F" w:rsidRPr="00B777FC" w:rsidRDefault="0067024F" w:rsidP="005A201D">
      <w:pPr>
        <w:tabs>
          <w:tab w:val="left" w:pos="720"/>
          <w:tab w:val="left" w:pos="1440"/>
        </w:tabs>
        <w:jc w:val="both"/>
        <w:rPr>
          <w:sz w:val="20"/>
          <w:szCs w:val="20"/>
        </w:rPr>
      </w:pPr>
    </w:p>
    <w:p w:rsidR="0067024F" w:rsidRPr="005A201D" w:rsidRDefault="0067024F" w:rsidP="005A201D">
      <w:pPr>
        <w:tabs>
          <w:tab w:val="left" w:pos="720"/>
          <w:tab w:val="left" w:pos="1440"/>
        </w:tabs>
        <w:jc w:val="both"/>
        <w:rPr>
          <w:sz w:val="22"/>
          <w:szCs w:val="22"/>
        </w:rPr>
      </w:pPr>
      <w:r w:rsidRPr="005A201D">
        <w:rPr>
          <w:sz w:val="22"/>
          <w:szCs w:val="22"/>
        </w:rPr>
        <w:t>Associates that voluntarily move to a different position will move to flexible scheduling.</w:t>
      </w:r>
    </w:p>
    <w:p w:rsidR="0067024F" w:rsidRPr="00B777FC" w:rsidRDefault="0067024F" w:rsidP="005A201D">
      <w:pPr>
        <w:tabs>
          <w:tab w:val="left" w:pos="720"/>
          <w:tab w:val="left" w:pos="1440"/>
        </w:tabs>
        <w:jc w:val="both"/>
        <w:rPr>
          <w:sz w:val="20"/>
          <w:szCs w:val="20"/>
        </w:rPr>
      </w:pPr>
    </w:p>
    <w:p w:rsidR="0067024F" w:rsidRPr="005A201D" w:rsidRDefault="0067024F" w:rsidP="005A201D">
      <w:pPr>
        <w:tabs>
          <w:tab w:val="left" w:pos="720"/>
          <w:tab w:val="left" w:pos="1440"/>
        </w:tabs>
        <w:jc w:val="both"/>
        <w:rPr>
          <w:sz w:val="22"/>
          <w:szCs w:val="22"/>
        </w:rPr>
      </w:pPr>
      <w:r w:rsidRPr="005A201D">
        <w:rPr>
          <w:sz w:val="22"/>
          <w:szCs w:val="22"/>
        </w:rPr>
        <w:t>Associates who are moved to a different position at the request of the company may elect to retain their “grandfathered” status.</w:t>
      </w:r>
    </w:p>
    <w:p w:rsidR="0067024F" w:rsidRPr="00B777FC" w:rsidRDefault="0067024F" w:rsidP="005A201D">
      <w:pPr>
        <w:tabs>
          <w:tab w:val="left" w:pos="720"/>
          <w:tab w:val="left" w:pos="1440"/>
        </w:tabs>
        <w:jc w:val="both"/>
        <w:rPr>
          <w:sz w:val="20"/>
          <w:szCs w:val="20"/>
        </w:rPr>
      </w:pPr>
    </w:p>
    <w:p w:rsidR="0067024F" w:rsidRPr="005A201D" w:rsidRDefault="0067024F" w:rsidP="005A201D">
      <w:pPr>
        <w:tabs>
          <w:tab w:val="left" w:pos="720"/>
          <w:tab w:val="left" w:pos="1440"/>
        </w:tabs>
        <w:jc w:val="both"/>
        <w:rPr>
          <w:sz w:val="22"/>
          <w:szCs w:val="22"/>
        </w:rPr>
      </w:pPr>
      <w:r w:rsidRPr="005A201D">
        <w:rPr>
          <w:sz w:val="22"/>
          <w:szCs w:val="22"/>
        </w:rPr>
        <w:t>Associates who voluntarily move to a new position will retain their grandfathered status on a one-time only basis.</w:t>
      </w:r>
    </w:p>
    <w:p w:rsidR="0067024F" w:rsidRPr="005A201D" w:rsidRDefault="0067024F" w:rsidP="00B777FC">
      <w:pPr>
        <w:tabs>
          <w:tab w:val="left" w:pos="720"/>
          <w:tab w:val="left" w:pos="1440"/>
        </w:tabs>
        <w:spacing w:before="200" w:after="120"/>
        <w:jc w:val="both"/>
        <w:rPr>
          <w:sz w:val="22"/>
          <w:szCs w:val="22"/>
          <w:u w:val="single"/>
        </w:rPr>
      </w:pPr>
      <w:r w:rsidRPr="005A201D">
        <w:rPr>
          <w:sz w:val="22"/>
          <w:szCs w:val="22"/>
          <w:u w:val="single"/>
        </w:rPr>
        <w:t>New Job Postings</w:t>
      </w:r>
    </w:p>
    <w:p w:rsidR="0067024F" w:rsidRPr="005A201D" w:rsidRDefault="0067024F" w:rsidP="005A201D">
      <w:pPr>
        <w:tabs>
          <w:tab w:val="left" w:pos="720"/>
          <w:tab w:val="left" w:pos="1440"/>
        </w:tabs>
        <w:jc w:val="both"/>
        <w:rPr>
          <w:sz w:val="22"/>
          <w:szCs w:val="22"/>
        </w:rPr>
      </w:pPr>
      <w:r w:rsidRPr="005A201D">
        <w:rPr>
          <w:sz w:val="22"/>
          <w:szCs w:val="22"/>
        </w:rPr>
        <w:t>When a full-time is subject to being posted it will be posted as Full time Flex (non grandfathered)</w:t>
      </w:r>
    </w:p>
    <w:p w:rsidR="0067024F" w:rsidRPr="005A201D" w:rsidRDefault="0067024F" w:rsidP="00B777FC">
      <w:pPr>
        <w:tabs>
          <w:tab w:val="left" w:pos="720"/>
          <w:tab w:val="left" w:pos="1440"/>
        </w:tabs>
        <w:spacing w:before="200" w:after="120"/>
        <w:jc w:val="both"/>
        <w:rPr>
          <w:sz w:val="22"/>
          <w:szCs w:val="22"/>
          <w:u w:val="single"/>
        </w:rPr>
      </w:pPr>
      <w:r w:rsidRPr="005A201D">
        <w:rPr>
          <w:sz w:val="22"/>
          <w:szCs w:val="22"/>
          <w:u w:val="single"/>
        </w:rPr>
        <w:t>Scheduling</w:t>
      </w:r>
    </w:p>
    <w:p w:rsidR="0067024F" w:rsidRPr="005A201D" w:rsidRDefault="0067024F" w:rsidP="005A201D">
      <w:pPr>
        <w:tabs>
          <w:tab w:val="left" w:pos="720"/>
          <w:tab w:val="left" w:pos="1440"/>
        </w:tabs>
        <w:jc w:val="both"/>
        <w:rPr>
          <w:sz w:val="22"/>
          <w:szCs w:val="22"/>
        </w:rPr>
      </w:pPr>
      <w:r w:rsidRPr="005A201D">
        <w:rPr>
          <w:sz w:val="22"/>
          <w:szCs w:val="22"/>
        </w:rPr>
        <w:t>Grandfathered Full Time associates will be scheduled first</w:t>
      </w:r>
    </w:p>
    <w:p w:rsidR="0067024F" w:rsidRPr="00B777FC" w:rsidRDefault="0067024F" w:rsidP="005A201D">
      <w:pPr>
        <w:tabs>
          <w:tab w:val="left" w:pos="720"/>
          <w:tab w:val="left" w:pos="1440"/>
        </w:tabs>
        <w:jc w:val="both"/>
        <w:rPr>
          <w:sz w:val="20"/>
          <w:szCs w:val="20"/>
        </w:rPr>
      </w:pPr>
    </w:p>
    <w:p w:rsidR="0067024F" w:rsidRPr="005A201D" w:rsidRDefault="0067024F" w:rsidP="005A201D">
      <w:pPr>
        <w:tabs>
          <w:tab w:val="left" w:pos="720"/>
          <w:tab w:val="left" w:pos="1440"/>
        </w:tabs>
        <w:jc w:val="both"/>
        <w:rPr>
          <w:sz w:val="22"/>
          <w:szCs w:val="22"/>
        </w:rPr>
      </w:pPr>
      <w:r w:rsidRPr="005A201D">
        <w:rPr>
          <w:sz w:val="22"/>
          <w:szCs w:val="22"/>
        </w:rPr>
        <w:t>Flex Time associates will then be scheduled and will receive no less than 28 hours per week.</w:t>
      </w:r>
    </w:p>
    <w:p w:rsidR="0067024F" w:rsidRPr="00B777FC" w:rsidRDefault="0067024F" w:rsidP="005A201D">
      <w:pPr>
        <w:tabs>
          <w:tab w:val="left" w:pos="720"/>
          <w:tab w:val="left" w:pos="1440"/>
        </w:tabs>
        <w:jc w:val="both"/>
        <w:rPr>
          <w:sz w:val="20"/>
          <w:szCs w:val="20"/>
        </w:rPr>
      </w:pPr>
    </w:p>
    <w:p w:rsidR="0067024F" w:rsidRPr="005A201D" w:rsidRDefault="0067024F" w:rsidP="005A201D">
      <w:pPr>
        <w:tabs>
          <w:tab w:val="left" w:pos="720"/>
          <w:tab w:val="left" w:pos="1440"/>
        </w:tabs>
        <w:jc w:val="both"/>
        <w:rPr>
          <w:sz w:val="22"/>
          <w:szCs w:val="22"/>
        </w:rPr>
      </w:pPr>
      <w:r w:rsidRPr="005A201D">
        <w:rPr>
          <w:sz w:val="22"/>
          <w:szCs w:val="22"/>
        </w:rPr>
        <w:t>Regular Part Time and Auxiliary Associates will be scheduled in their workgroup.</w:t>
      </w:r>
    </w:p>
    <w:p w:rsidR="0067024F" w:rsidRPr="005A201D" w:rsidRDefault="0067024F" w:rsidP="00B777FC">
      <w:pPr>
        <w:tabs>
          <w:tab w:val="left" w:pos="720"/>
          <w:tab w:val="left" w:pos="1440"/>
        </w:tabs>
        <w:spacing w:before="200" w:after="120"/>
        <w:jc w:val="both"/>
        <w:rPr>
          <w:sz w:val="22"/>
          <w:szCs w:val="22"/>
          <w:u w:val="single"/>
        </w:rPr>
      </w:pPr>
      <w:r w:rsidRPr="005A201D">
        <w:rPr>
          <w:sz w:val="22"/>
          <w:szCs w:val="22"/>
          <w:u w:val="single"/>
        </w:rPr>
        <w:t>Availability</w:t>
      </w:r>
    </w:p>
    <w:p w:rsidR="0067024F" w:rsidRPr="005A201D" w:rsidRDefault="0067024F" w:rsidP="005A201D">
      <w:pPr>
        <w:tabs>
          <w:tab w:val="left" w:pos="720"/>
          <w:tab w:val="left" w:pos="1440"/>
        </w:tabs>
        <w:jc w:val="both"/>
        <w:rPr>
          <w:sz w:val="22"/>
          <w:szCs w:val="22"/>
        </w:rPr>
      </w:pPr>
      <w:r w:rsidRPr="005A201D">
        <w:rPr>
          <w:sz w:val="22"/>
          <w:szCs w:val="22"/>
        </w:rPr>
        <w:t>Associates who elect for flexible scheduling must be available to work up to 40.0 hours and 5 days per week.</w:t>
      </w:r>
    </w:p>
    <w:p w:rsidR="0067024F" w:rsidRPr="005A201D" w:rsidRDefault="0067024F" w:rsidP="00B777FC">
      <w:pPr>
        <w:tabs>
          <w:tab w:val="left" w:pos="720"/>
          <w:tab w:val="left" w:pos="1440"/>
        </w:tabs>
        <w:spacing w:before="200" w:after="120"/>
        <w:jc w:val="both"/>
        <w:rPr>
          <w:sz w:val="22"/>
          <w:szCs w:val="22"/>
          <w:u w:val="single"/>
        </w:rPr>
      </w:pPr>
      <w:r w:rsidRPr="005A201D">
        <w:rPr>
          <w:sz w:val="22"/>
          <w:szCs w:val="22"/>
          <w:u w:val="single"/>
        </w:rPr>
        <w:t>Benefits</w:t>
      </w:r>
    </w:p>
    <w:p w:rsidR="0067024F" w:rsidRPr="005A201D" w:rsidRDefault="0067024F" w:rsidP="005A201D">
      <w:pPr>
        <w:tabs>
          <w:tab w:val="left" w:pos="720"/>
          <w:tab w:val="left" w:pos="1440"/>
        </w:tabs>
        <w:jc w:val="both"/>
        <w:rPr>
          <w:sz w:val="22"/>
          <w:szCs w:val="22"/>
        </w:rPr>
      </w:pPr>
      <w:r w:rsidRPr="005A201D">
        <w:rPr>
          <w:sz w:val="22"/>
          <w:szCs w:val="22"/>
        </w:rPr>
        <w:t>Grandfathered associates will not be affected.</w:t>
      </w:r>
    </w:p>
    <w:p w:rsidR="0067024F" w:rsidRPr="00B777FC" w:rsidRDefault="0067024F" w:rsidP="005A201D">
      <w:pPr>
        <w:tabs>
          <w:tab w:val="left" w:pos="720"/>
          <w:tab w:val="left" w:pos="1440"/>
        </w:tabs>
        <w:jc w:val="both"/>
        <w:rPr>
          <w:sz w:val="20"/>
          <w:szCs w:val="20"/>
        </w:rPr>
      </w:pPr>
    </w:p>
    <w:p w:rsidR="0067024F" w:rsidRPr="005A201D" w:rsidRDefault="0067024F" w:rsidP="005A201D">
      <w:pPr>
        <w:tabs>
          <w:tab w:val="left" w:pos="720"/>
          <w:tab w:val="left" w:pos="1440"/>
        </w:tabs>
        <w:jc w:val="both"/>
        <w:rPr>
          <w:sz w:val="22"/>
          <w:szCs w:val="22"/>
        </w:rPr>
      </w:pPr>
      <w:r w:rsidRPr="005A201D">
        <w:rPr>
          <w:sz w:val="22"/>
          <w:szCs w:val="22"/>
        </w:rPr>
        <w:t>Flex Full Time associates benefit enrolment is not impacted, but entitlement based on earnings may have a pro-rated effect.</w:t>
      </w:r>
    </w:p>
    <w:p w:rsidR="0067024F" w:rsidRPr="00B777FC" w:rsidRDefault="0067024F" w:rsidP="005A201D">
      <w:pPr>
        <w:tabs>
          <w:tab w:val="left" w:pos="720"/>
          <w:tab w:val="left" w:pos="1440"/>
        </w:tabs>
        <w:jc w:val="both"/>
        <w:rPr>
          <w:sz w:val="20"/>
          <w:szCs w:val="20"/>
        </w:rPr>
      </w:pPr>
    </w:p>
    <w:p w:rsidR="0067024F" w:rsidRPr="005A201D" w:rsidRDefault="0067024F" w:rsidP="005A201D">
      <w:pPr>
        <w:tabs>
          <w:tab w:val="left" w:pos="720"/>
          <w:tab w:val="left" w:pos="1440"/>
        </w:tabs>
        <w:jc w:val="both"/>
        <w:rPr>
          <w:sz w:val="22"/>
          <w:szCs w:val="22"/>
        </w:rPr>
      </w:pPr>
      <w:r w:rsidRPr="005A201D">
        <w:rPr>
          <w:sz w:val="22"/>
          <w:szCs w:val="22"/>
        </w:rPr>
        <w:t>Auxiliary associates will be eligible to work between 0 – 27 hours per week.</w:t>
      </w:r>
    </w:p>
    <w:p w:rsidR="0067024F" w:rsidRPr="005A201D" w:rsidRDefault="0067024F" w:rsidP="00B777FC">
      <w:pPr>
        <w:tabs>
          <w:tab w:val="left" w:pos="720"/>
          <w:tab w:val="left" w:pos="1440"/>
        </w:tabs>
        <w:spacing w:before="200" w:after="120"/>
        <w:jc w:val="both"/>
        <w:rPr>
          <w:sz w:val="22"/>
          <w:szCs w:val="22"/>
          <w:u w:val="single"/>
        </w:rPr>
      </w:pPr>
      <w:r w:rsidRPr="005A201D">
        <w:rPr>
          <w:sz w:val="22"/>
          <w:szCs w:val="22"/>
          <w:u w:val="single"/>
        </w:rPr>
        <w:t>Breaks</w:t>
      </w:r>
    </w:p>
    <w:p w:rsidR="0067024F" w:rsidRPr="005A201D" w:rsidRDefault="0067024F" w:rsidP="005A201D">
      <w:pPr>
        <w:tabs>
          <w:tab w:val="left" w:pos="720"/>
          <w:tab w:val="left" w:pos="1440"/>
        </w:tabs>
        <w:jc w:val="both"/>
        <w:rPr>
          <w:sz w:val="22"/>
          <w:szCs w:val="22"/>
        </w:rPr>
      </w:pPr>
      <w:r w:rsidRPr="005A201D">
        <w:rPr>
          <w:sz w:val="22"/>
          <w:szCs w:val="22"/>
        </w:rPr>
        <w:t>All scheduling of breaks will be administered as per the Collective Agreement, Articles 3B.01 and 3B.03.</w:t>
      </w:r>
    </w:p>
    <w:p w:rsidR="0067024F" w:rsidRPr="00B777FC" w:rsidRDefault="0067024F" w:rsidP="005A201D">
      <w:pPr>
        <w:tabs>
          <w:tab w:val="left" w:pos="720"/>
          <w:tab w:val="left" w:pos="1440"/>
        </w:tabs>
        <w:ind w:left="360"/>
        <w:jc w:val="both"/>
        <w:rPr>
          <w:sz w:val="20"/>
          <w:szCs w:val="20"/>
        </w:rPr>
      </w:pPr>
    </w:p>
    <w:p w:rsidR="0067024F" w:rsidRPr="005A201D" w:rsidRDefault="0067024F" w:rsidP="005A201D">
      <w:pPr>
        <w:tabs>
          <w:tab w:val="left" w:pos="720"/>
          <w:tab w:val="left" w:pos="1440"/>
        </w:tabs>
        <w:jc w:val="both"/>
        <w:rPr>
          <w:sz w:val="22"/>
          <w:szCs w:val="22"/>
        </w:rPr>
      </w:pPr>
      <w:r w:rsidRPr="005A201D">
        <w:rPr>
          <w:sz w:val="22"/>
          <w:szCs w:val="22"/>
        </w:rPr>
        <w:t>The flexible scheduling program is subject to all the terms and conditions outlined in the Collective Agreement.</w:t>
      </w:r>
    </w:p>
    <w:p w:rsidR="0067024F" w:rsidRDefault="0067024F" w:rsidP="005A201D">
      <w:pPr>
        <w:tabs>
          <w:tab w:val="left" w:pos="720"/>
          <w:tab w:val="left" w:pos="1440"/>
        </w:tabs>
        <w:jc w:val="both"/>
        <w:rPr>
          <w:sz w:val="22"/>
          <w:szCs w:val="22"/>
        </w:rPr>
      </w:pPr>
    </w:p>
    <w:p w:rsidR="0067024F" w:rsidRPr="005A201D" w:rsidRDefault="0067024F" w:rsidP="005A201D">
      <w:pPr>
        <w:tabs>
          <w:tab w:val="left" w:pos="720"/>
          <w:tab w:val="left" w:pos="1440"/>
        </w:tabs>
        <w:jc w:val="both"/>
        <w:rPr>
          <w:sz w:val="22"/>
          <w:szCs w:val="22"/>
        </w:rPr>
      </w:pPr>
    </w:p>
    <w:p w:rsidR="0067024F" w:rsidRPr="005A201D" w:rsidRDefault="0067024F" w:rsidP="005A201D">
      <w:pPr>
        <w:tabs>
          <w:tab w:val="left" w:pos="720"/>
          <w:tab w:val="left" w:pos="1440"/>
          <w:tab w:val="left" w:pos="2160"/>
          <w:tab w:val="left" w:pos="2880"/>
          <w:tab w:val="left" w:pos="3600"/>
        </w:tabs>
        <w:jc w:val="both"/>
        <w:rPr>
          <w:sz w:val="22"/>
          <w:szCs w:val="22"/>
          <w:u w:val="single"/>
        </w:rPr>
      </w:pPr>
      <w:r w:rsidRPr="005A201D">
        <w:rPr>
          <w:sz w:val="22"/>
          <w:szCs w:val="22"/>
        </w:rPr>
        <w:t xml:space="preserve">SIGNED THIS    </w:t>
      </w:r>
      <w:r w:rsidRPr="005A201D">
        <w:rPr>
          <w:sz w:val="22"/>
          <w:szCs w:val="22"/>
          <w:u w:val="single"/>
        </w:rPr>
        <w:t xml:space="preserve">     28TH               </w:t>
      </w:r>
      <w:r w:rsidRPr="005A201D">
        <w:rPr>
          <w:sz w:val="22"/>
          <w:szCs w:val="22"/>
        </w:rPr>
        <w:t xml:space="preserve">     DAY OF    </w:t>
      </w:r>
      <w:r w:rsidRPr="005A201D">
        <w:rPr>
          <w:sz w:val="22"/>
          <w:szCs w:val="22"/>
          <w:u w:val="single"/>
        </w:rPr>
        <w:t xml:space="preserve">      OCTOBER         </w:t>
      </w:r>
      <w:r w:rsidRPr="005A201D">
        <w:rPr>
          <w:sz w:val="22"/>
          <w:szCs w:val="22"/>
        </w:rPr>
        <w:t xml:space="preserve">,    </w:t>
      </w:r>
      <w:r w:rsidRPr="005A201D">
        <w:rPr>
          <w:sz w:val="22"/>
          <w:szCs w:val="22"/>
          <w:u w:val="single"/>
        </w:rPr>
        <w:t xml:space="preserve"> 2008 .</w:t>
      </w:r>
    </w:p>
    <w:p w:rsidR="0067024F" w:rsidRPr="00AD37ED" w:rsidRDefault="0067024F" w:rsidP="005A201D">
      <w:pPr>
        <w:tabs>
          <w:tab w:val="left" w:pos="720"/>
          <w:tab w:val="left" w:pos="1440"/>
        </w:tabs>
        <w:rPr>
          <w:sz w:val="22"/>
          <w:szCs w:val="22"/>
        </w:rPr>
      </w:pPr>
    </w:p>
    <w:p w:rsidR="0067024F" w:rsidRPr="002A482E" w:rsidRDefault="0067024F" w:rsidP="002A482E">
      <w:pPr>
        <w:tabs>
          <w:tab w:val="left" w:pos="720"/>
          <w:tab w:val="left" w:pos="1440"/>
          <w:tab w:val="left" w:pos="2160"/>
          <w:tab w:val="left" w:pos="2880"/>
          <w:tab w:val="left" w:pos="3600"/>
          <w:tab w:val="left" w:pos="4320"/>
          <w:tab w:val="left" w:pos="5760"/>
          <w:tab w:val="left" w:pos="6570"/>
          <w:tab w:val="left" w:pos="7200"/>
          <w:tab w:val="left" w:pos="8640"/>
        </w:tabs>
        <w:jc w:val="both"/>
        <w:rPr>
          <w:b/>
          <w:bCs/>
          <w:sz w:val="22"/>
          <w:szCs w:val="22"/>
        </w:rPr>
      </w:pPr>
      <w:r w:rsidRPr="002A482E">
        <w:rPr>
          <w:b/>
          <w:bCs/>
          <w:sz w:val="22"/>
          <w:szCs w:val="22"/>
        </w:rPr>
        <w:t xml:space="preserve">RENEWED THIS </w:t>
      </w:r>
      <w:r w:rsidRPr="002A482E">
        <w:rPr>
          <w:b/>
          <w:bCs/>
          <w:sz w:val="22"/>
          <w:szCs w:val="22"/>
          <w:u w:val="single"/>
        </w:rPr>
        <w:tab/>
        <w:t>7TH</w:t>
      </w:r>
      <w:r w:rsidRPr="002A482E">
        <w:rPr>
          <w:b/>
          <w:bCs/>
          <w:sz w:val="22"/>
          <w:szCs w:val="22"/>
          <w:u w:val="single"/>
        </w:rPr>
        <w:tab/>
      </w:r>
      <w:r w:rsidRPr="002A482E">
        <w:rPr>
          <w:b/>
          <w:bCs/>
          <w:sz w:val="22"/>
          <w:szCs w:val="22"/>
        </w:rPr>
        <w:t xml:space="preserve"> DAY OF</w:t>
      </w:r>
      <w:r w:rsidRPr="002A482E">
        <w:rPr>
          <w:b/>
          <w:bCs/>
          <w:sz w:val="22"/>
          <w:szCs w:val="22"/>
          <w:u w:val="single"/>
        </w:rPr>
        <w:tab/>
        <w:t xml:space="preserve"> SEPTEMBER</w:t>
      </w:r>
      <w:r w:rsidRPr="002A482E">
        <w:rPr>
          <w:b/>
          <w:bCs/>
          <w:sz w:val="22"/>
          <w:szCs w:val="22"/>
          <w:u w:val="single"/>
        </w:rPr>
        <w:tab/>
      </w:r>
      <w:r w:rsidRPr="002A482E">
        <w:rPr>
          <w:b/>
          <w:bCs/>
          <w:sz w:val="22"/>
          <w:szCs w:val="22"/>
          <w:u w:val="single"/>
        </w:rPr>
        <w:tab/>
        <w:t xml:space="preserve">, </w:t>
      </w:r>
      <w:r w:rsidRPr="002A482E">
        <w:rPr>
          <w:b/>
          <w:bCs/>
          <w:sz w:val="22"/>
          <w:szCs w:val="22"/>
        </w:rPr>
        <w:t xml:space="preserve"> </w:t>
      </w:r>
      <w:r w:rsidRPr="002A482E">
        <w:rPr>
          <w:b/>
          <w:bCs/>
          <w:sz w:val="22"/>
          <w:szCs w:val="22"/>
          <w:u w:val="single"/>
        </w:rPr>
        <w:t>2012</w:t>
      </w:r>
      <w:r w:rsidRPr="002A482E">
        <w:rPr>
          <w:b/>
          <w:bCs/>
          <w:sz w:val="22"/>
          <w:szCs w:val="22"/>
        </w:rPr>
        <w:t xml:space="preserve"> .</w:t>
      </w:r>
    </w:p>
    <w:p w:rsidR="0067024F" w:rsidRPr="00AD37ED" w:rsidRDefault="0067024F" w:rsidP="005A201D">
      <w:pPr>
        <w:tabs>
          <w:tab w:val="left" w:pos="720"/>
          <w:tab w:val="left" w:pos="1440"/>
        </w:tabs>
        <w:rPr>
          <w:sz w:val="22"/>
          <w:szCs w:val="22"/>
        </w:rPr>
      </w:pPr>
    </w:p>
    <w:p w:rsidR="0067024F" w:rsidRDefault="0067024F" w:rsidP="005A201D">
      <w:pPr>
        <w:tabs>
          <w:tab w:val="left" w:pos="720"/>
          <w:tab w:val="left" w:pos="1440"/>
        </w:tabs>
        <w:rPr>
          <w:sz w:val="22"/>
          <w:szCs w:val="22"/>
        </w:rPr>
      </w:pPr>
    </w:p>
    <w:p w:rsidR="0067024F" w:rsidRDefault="0067024F" w:rsidP="00810F71">
      <w:pPr>
        <w:pStyle w:val="Heading1"/>
        <w:tabs>
          <w:tab w:val="left" w:pos="720"/>
          <w:tab w:val="left" w:pos="1440"/>
        </w:tabs>
        <w:jc w:val="center"/>
      </w:pPr>
      <w:bookmarkStart w:id="274" w:name="_Toc345939704"/>
      <w:r>
        <w:t>LETTER OF UNDERSTANDING #8</w:t>
      </w:r>
      <w:bookmarkEnd w:id="274"/>
    </w:p>
    <w:p w:rsidR="0067024F" w:rsidRPr="00D31BC0" w:rsidRDefault="0067024F" w:rsidP="00D31BC0">
      <w:pPr>
        <w:tabs>
          <w:tab w:val="left" w:pos="720"/>
          <w:tab w:val="left" w:pos="1440"/>
        </w:tabs>
        <w:jc w:val="both"/>
        <w:rPr>
          <w:b/>
          <w:bCs/>
          <w:sz w:val="22"/>
          <w:szCs w:val="22"/>
        </w:rPr>
      </w:pPr>
    </w:p>
    <w:p w:rsidR="0067024F" w:rsidRPr="00D31BC0" w:rsidRDefault="0067024F" w:rsidP="00D31BC0">
      <w:pPr>
        <w:pStyle w:val="Heading2"/>
        <w:tabs>
          <w:tab w:val="left" w:pos="720"/>
          <w:tab w:val="left" w:pos="1440"/>
        </w:tabs>
        <w:jc w:val="center"/>
      </w:pPr>
      <w:bookmarkStart w:id="275" w:name="_Toc345939705"/>
      <w:r w:rsidRPr="00D31BC0">
        <w:t>Re:  Request for Time Off  (RTO)</w:t>
      </w:r>
      <w:bookmarkEnd w:id="275"/>
    </w:p>
    <w:p w:rsidR="0067024F" w:rsidRDefault="0067024F" w:rsidP="00D31BC0">
      <w:pPr>
        <w:tabs>
          <w:tab w:val="left" w:pos="720"/>
          <w:tab w:val="left" w:pos="1440"/>
        </w:tabs>
        <w:jc w:val="both"/>
        <w:rPr>
          <w:b/>
          <w:bCs/>
          <w:sz w:val="22"/>
          <w:szCs w:val="22"/>
        </w:rPr>
      </w:pPr>
    </w:p>
    <w:p w:rsidR="0067024F" w:rsidRPr="00D31BC0" w:rsidRDefault="0067024F" w:rsidP="00D31BC0">
      <w:pPr>
        <w:tabs>
          <w:tab w:val="left" w:pos="720"/>
          <w:tab w:val="left" w:pos="1440"/>
        </w:tabs>
        <w:jc w:val="both"/>
        <w:rPr>
          <w:b/>
          <w:bCs/>
          <w:sz w:val="22"/>
          <w:szCs w:val="22"/>
        </w:rPr>
      </w:pPr>
      <w:r>
        <w:rPr>
          <w:b/>
          <w:bCs/>
          <w:sz w:val="22"/>
          <w:szCs w:val="22"/>
        </w:rPr>
        <w:t>An Associate requesting</w:t>
      </w:r>
      <w:r w:rsidRPr="00D31BC0">
        <w:rPr>
          <w:b/>
          <w:bCs/>
          <w:sz w:val="22"/>
          <w:szCs w:val="22"/>
        </w:rPr>
        <w:t xml:space="preserve"> time off shall not have their hours of work for the week reduced as a result of the request if the written request is received at least six (6) weeks in advance of the requested time off.</w:t>
      </w:r>
    </w:p>
    <w:p w:rsidR="0067024F" w:rsidRPr="00D31BC0" w:rsidRDefault="0067024F" w:rsidP="00D31BC0">
      <w:pPr>
        <w:tabs>
          <w:tab w:val="left" w:pos="720"/>
          <w:tab w:val="left" w:pos="1440"/>
        </w:tabs>
        <w:jc w:val="both"/>
        <w:rPr>
          <w:b/>
          <w:bCs/>
          <w:sz w:val="22"/>
          <w:szCs w:val="22"/>
        </w:rPr>
      </w:pPr>
    </w:p>
    <w:p w:rsidR="0067024F" w:rsidRPr="00D31BC0" w:rsidRDefault="0067024F" w:rsidP="00D31BC0">
      <w:pPr>
        <w:tabs>
          <w:tab w:val="left" w:pos="720"/>
          <w:tab w:val="left" w:pos="1440"/>
        </w:tabs>
        <w:jc w:val="both"/>
        <w:rPr>
          <w:b/>
          <w:bCs/>
          <w:sz w:val="22"/>
          <w:szCs w:val="22"/>
        </w:rPr>
      </w:pPr>
      <w:r w:rsidRPr="00D31BC0">
        <w:rPr>
          <w:b/>
          <w:bCs/>
          <w:sz w:val="22"/>
          <w:szCs w:val="22"/>
        </w:rPr>
        <w:t>If the Associate requests time off with less than six (6) weeks of notice, i</w:t>
      </w:r>
      <w:r>
        <w:rPr>
          <w:b/>
          <w:bCs/>
          <w:sz w:val="22"/>
          <w:szCs w:val="22"/>
        </w:rPr>
        <w:t>t</w:t>
      </w:r>
      <w:r w:rsidRPr="00D31BC0">
        <w:rPr>
          <w:b/>
          <w:bCs/>
          <w:sz w:val="22"/>
          <w:szCs w:val="22"/>
        </w:rPr>
        <w:t xml:space="preserve"> shall be optional for the Employer to reduce the hours and/or days for any request made and granted after the posting of the work schedules.</w:t>
      </w:r>
    </w:p>
    <w:p w:rsidR="0067024F" w:rsidRDefault="0067024F" w:rsidP="00810F71">
      <w:pPr>
        <w:tabs>
          <w:tab w:val="left" w:pos="720"/>
          <w:tab w:val="left" w:pos="1440"/>
        </w:tabs>
        <w:rPr>
          <w:sz w:val="22"/>
          <w:szCs w:val="22"/>
        </w:rPr>
      </w:pPr>
    </w:p>
    <w:p w:rsidR="0067024F" w:rsidRPr="00810F71" w:rsidRDefault="0067024F" w:rsidP="00810F71">
      <w:pPr>
        <w:tabs>
          <w:tab w:val="left" w:pos="720"/>
          <w:tab w:val="left" w:pos="1440"/>
        </w:tabs>
        <w:rPr>
          <w:sz w:val="22"/>
          <w:szCs w:val="22"/>
        </w:rPr>
      </w:pPr>
    </w:p>
    <w:p w:rsidR="0067024F" w:rsidRPr="002A482E" w:rsidRDefault="0067024F" w:rsidP="002A482E">
      <w:pPr>
        <w:tabs>
          <w:tab w:val="left" w:pos="720"/>
          <w:tab w:val="left" w:pos="1440"/>
          <w:tab w:val="left" w:pos="1800"/>
          <w:tab w:val="left" w:pos="2160"/>
          <w:tab w:val="left" w:pos="2520"/>
          <w:tab w:val="left" w:pos="2880"/>
          <w:tab w:val="left" w:pos="3600"/>
          <w:tab w:val="left" w:pos="4320"/>
          <w:tab w:val="left" w:pos="5760"/>
          <w:tab w:val="left" w:pos="6570"/>
          <w:tab w:val="left" w:pos="7200"/>
          <w:tab w:val="left" w:pos="8640"/>
        </w:tabs>
        <w:jc w:val="both"/>
        <w:rPr>
          <w:b/>
          <w:bCs/>
          <w:sz w:val="22"/>
          <w:szCs w:val="22"/>
        </w:rPr>
      </w:pPr>
      <w:r w:rsidRPr="002A482E">
        <w:rPr>
          <w:b/>
          <w:bCs/>
          <w:sz w:val="22"/>
          <w:szCs w:val="22"/>
        </w:rPr>
        <w:t xml:space="preserve">SIGNED THIS </w:t>
      </w:r>
      <w:r w:rsidRPr="002A482E">
        <w:rPr>
          <w:b/>
          <w:bCs/>
          <w:sz w:val="22"/>
          <w:szCs w:val="22"/>
          <w:u w:val="single"/>
        </w:rPr>
        <w:tab/>
      </w:r>
      <w:r w:rsidRPr="002A482E">
        <w:rPr>
          <w:b/>
          <w:bCs/>
          <w:sz w:val="22"/>
          <w:szCs w:val="22"/>
          <w:u w:val="single"/>
        </w:rPr>
        <w:tab/>
        <w:t>7TH</w:t>
      </w:r>
      <w:r w:rsidRPr="002A482E">
        <w:rPr>
          <w:b/>
          <w:bCs/>
          <w:sz w:val="22"/>
          <w:szCs w:val="22"/>
          <w:u w:val="single"/>
        </w:rPr>
        <w:tab/>
      </w:r>
      <w:r w:rsidRPr="002A482E">
        <w:rPr>
          <w:b/>
          <w:bCs/>
          <w:sz w:val="22"/>
          <w:szCs w:val="22"/>
        </w:rPr>
        <w:t xml:space="preserve"> DAY OF</w:t>
      </w:r>
      <w:r w:rsidRPr="002A482E">
        <w:rPr>
          <w:b/>
          <w:bCs/>
          <w:sz w:val="22"/>
          <w:szCs w:val="22"/>
          <w:u w:val="single"/>
        </w:rPr>
        <w:tab/>
        <w:t xml:space="preserve"> SEPTEMBER</w:t>
      </w:r>
      <w:r>
        <w:rPr>
          <w:b/>
          <w:bCs/>
          <w:sz w:val="22"/>
          <w:szCs w:val="22"/>
          <w:u w:val="single"/>
        </w:rPr>
        <w:tab/>
      </w:r>
      <w:r w:rsidRPr="002A482E">
        <w:rPr>
          <w:b/>
          <w:bCs/>
          <w:sz w:val="22"/>
          <w:szCs w:val="22"/>
          <w:u w:val="single"/>
        </w:rPr>
        <w:tab/>
        <w:t xml:space="preserve">, </w:t>
      </w:r>
      <w:r w:rsidRPr="002A482E">
        <w:rPr>
          <w:b/>
          <w:bCs/>
          <w:sz w:val="22"/>
          <w:szCs w:val="22"/>
        </w:rPr>
        <w:t xml:space="preserve"> </w:t>
      </w:r>
      <w:r w:rsidRPr="002A482E">
        <w:rPr>
          <w:b/>
          <w:bCs/>
          <w:sz w:val="22"/>
          <w:szCs w:val="22"/>
          <w:u w:val="single"/>
        </w:rPr>
        <w:t>2012</w:t>
      </w:r>
      <w:r w:rsidRPr="002A482E">
        <w:rPr>
          <w:b/>
          <w:bCs/>
          <w:sz w:val="22"/>
          <w:szCs w:val="22"/>
        </w:rPr>
        <w:t xml:space="preserve"> .</w:t>
      </w:r>
    </w:p>
    <w:p w:rsidR="0067024F" w:rsidRDefault="0067024F" w:rsidP="005A201D">
      <w:pPr>
        <w:tabs>
          <w:tab w:val="left" w:pos="720"/>
          <w:tab w:val="left" w:pos="1440"/>
        </w:tabs>
        <w:rPr>
          <w:sz w:val="22"/>
          <w:szCs w:val="22"/>
        </w:rPr>
      </w:pPr>
    </w:p>
    <w:p w:rsidR="0067024F" w:rsidRDefault="0067024F" w:rsidP="005A201D">
      <w:pPr>
        <w:tabs>
          <w:tab w:val="left" w:pos="720"/>
          <w:tab w:val="left" w:pos="1440"/>
        </w:tabs>
        <w:rPr>
          <w:sz w:val="22"/>
          <w:szCs w:val="22"/>
        </w:rPr>
      </w:pPr>
    </w:p>
    <w:p w:rsidR="0067024F" w:rsidRDefault="0067024F" w:rsidP="005A201D">
      <w:pPr>
        <w:tabs>
          <w:tab w:val="left" w:pos="720"/>
          <w:tab w:val="left" w:pos="1440"/>
        </w:tabs>
        <w:rPr>
          <w:sz w:val="22"/>
          <w:szCs w:val="22"/>
        </w:rPr>
      </w:pPr>
    </w:p>
    <w:p w:rsidR="0067024F" w:rsidRDefault="0067024F" w:rsidP="005A201D">
      <w:pPr>
        <w:tabs>
          <w:tab w:val="left" w:pos="720"/>
          <w:tab w:val="left" w:pos="1440"/>
        </w:tabs>
        <w:rPr>
          <w:sz w:val="22"/>
          <w:szCs w:val="22"/>
        </w:rPr>
      </w:pPr>
    </w:p>
    <w:p w:rsidR="0067024F" w:rsidRDefault="0067024F" w:rsidP="00F82C21">
      <w:pPr>
        <w:pStyle w:val="Heading1"/>
        <w:tabs>
          <w:tab w:val="left" w:pos="720"/>
          <w:tab w:val="left" w:pos="1440"/>
        </w:tabs>
        <w:jc w:val="center"/>
      </w:pPr>
      <w:bookmarkStart w:id="276" w:name="_Toc345939706"/>
      <w:r>
        <w:t>LETTER OF UNDERSTANDING #9</w:t>
      </w:r>
      <w:bookmarkEnd w:id="276"/>
    </w:p>
    <w:p w:rsidR="0067024F" w:rsidRPr="00D31BC0" w:rsidRDefault="0067024F" w:rsidP="00F82C21">
      <w:pPr>
        <w:tabs>
          <w:tab w:val="left" w:pos="720"/>
          <w:tab w:val="left" w:pos="1440"/>
        </w:tabs>
        <w:jc w:val="both"/>
        <w:rPr>
          <w:b/>
          <w:bCs/>
          <w:sz w:val="22"/>
          <w:szCs w:val="22"/>
        </w:rPr>
      </w:pPr>
    </w:p>
    <w:p w:rsidR="0067024F" w:rsidRPr="00D31BC0" w:rsidRDefault="0067024F" w:rsidP="00F82C21">
      <w:pPr>
        <w:pStyle w:val="Heading2"/>
        <w:tabs>
          <w:tab w:val="left" w:pos="720"/>
          <w:tab w:val="left" w:pos="1440"/>
        </w:tabs>
        <w:jc w:val="center"/>
      </w:pPr>
      <w:bookmarkStart w:id="277" w:name="_Toc345939707"/>
      <w:r w:rsidRPr="00D31BC0">
        <w:t xml:space="preserve">Re:  </w:t>
      </w:r>
      <w:r>
        <w:t>Joint Labour Management Committee Meetings (JLMC</w:t>
      </w:r>
      <w:r w:rsidRPr="00D31BC0">
        <w:t>)</w:t>
      </w:r>
      <w:bookmarkEnd w:id="277"/>
    </w:p>
    <w:p w:rsidR="0067024F" w:rsidRDefault="0067024F" w:rsidP="00F82C21">
      <w:pPr>
        <w:tabs>
          <w:tab w:val="left" w:pos="720"/>
          <w:tab w:val="left" w:pos="1440"/>
        </w:tabs>
        <w:rPr>
          <w:sz w:val="22"/>
          <w:szCs w:val="22"/>
        </w:rPr>
      </w:pPr>
    </w:p>
    <w:p w:rsidR="0067024F" w:rsidRDefault="0067024F" w:rsidP="00F82C21">
      <w:pPr>
        <w:tabs>
          <w:tab w:val="left" w:pos="720"/>
          <w:tab w:val="left" w:pos="1440"/>
        </w:tabs>
        <w:rPr>
          <w:b/>
          <w:bCs/>
          <w:sz w:val="22"/>
          <w:szCs w:val="22"/>
        </w:rPr>
      </w:pPr>
      <w:r w:rsidRPr="005D1DAF">
        <w:rPr>
          <w:b/>
          <w:bCs/>
          <w:sz w:val="22"/>
          <w:szCs w:val="22"/>
        </w:rPr>
        <w:t>The Company</w:t>
      </w:r>
      <w:r>
        <w:rPr>
          <w:b/>
          <w:bCs/>
          <w:sz w:val="22"/>
          <w:szCs w:val="22"/>
        </w:rPr>
        <w:t xml:space="preserve"> and the Union agree to hold Joint Labour Management Committee Meetings once per calendar quarter. The purpose of these meetings is to provide a vehicle for discussion, dialogue and problem solving and to promote harmonious labour relations between the parties.</w:t>
      </w:r>
    </w:p>
    <w:p w:rsidR="0067024F" w:rsidRDefault="0067024F" w:rsidP="00F82C21">
      <w:pPr>
        <w:tabs>
          <w:tab w:val="left" w:pos="720"/>
          <w:tab w:val="left" w:pos="1440"/>
        </w:tabs>
        <w:rPr>
          <w:b/>
          <w:bCs/>
          <w:sz w:val="22"/>
          <w:szCs w:val="22"/>
        </w:rPr>
      </w:pPr>
    </w:p>
    <w:p w:rsidR="0067024F" w:rsidRDefault="0067024F" w:rsidP="00F82C21">
      <w:pPr>
        <w:tabs>
          <w:tab w:val="left" w:pos="720"/>
          <w:tab w:val="left" w:pos="1440"/>
        </w:tabs>
        <w:rPr>
          <w:b/>
          <w:bCs/>
          <w:sz w:val="22"/>
          <w:szCs w:val="22"/>
        </w:rPr>
      </w:pPr>
      <w:r>
        <w:rPr>
          <w:b/>
          <w:bCs/>
          <w:sz w:val="22"/>
          <w:szCs w:val="22"/>
        </w:rPr>
        <w:t>All discussions and agreements during these meetings shall be considered without prejudice and have precedent setting value. Active grievances and contract interpretation shall not be discussed at JLM meetings.</w:t>
      </w:r>
    </w:p>
    <w:p w:rsidR="0067024F" w:rsidRDefault="0067024F" w:rsidP="00F82C21">
      <w:pPr>
        <w:tabs>
          <w:tab w:val="left" w:pos="720"/>
          <w:tab w:val="left" w:pos="1440"/>
        </w:tabs>
        <w:rPr>
          <w:b/>
          <w:bCs/>
          <w:sz w:val="22"/>
          <w:szCs w:val="22"/>
        </w:rPr>
      </w:pPr>
    </w:p>
    <w:p w:rsidR="0067024F" w:rsidRDefault="0067024F" w:rsidP="00F82C21">
      <w:pPr>
        <w:tabs>
          <w:tab w:val="left" w:pos="720"/>
          <w:tab w:val="left" w:pos="1440"/>
        </w:tabs>
        <w:rPr>
          <w:b/>
          <w:bCs/>
          <w:sz w:val="22"/>
          <w:szCs w:val="22"/>
        </w:rPr>
      </w:pPr>
      <w:r>
        <w:rPr>
          <w:b/>
          <w:bCs/>
          <w:sz w:val="22"/>
          <w:szCs w:val="22"/>
        </w:rPr>
        <w:t>When such meeting is scheduled the following representatives shall attend:</w:t>
      </w:r>
    </w:p>
    <w:p w:rsidR="0067024F" w:rsidRDefault="0067024F" w:rsidP="00F82C21">
      <w:pPr>
        <w:tabs>
          <w:tab w:val="left" w:pos="720"/>
          <w:tab w:val="left" w:pos="1440"/>
        </w:tabs>
        <w:rPr>
          <w:b/>
          <w:bCs/>
          <w:sz w:val="22"/>
          <w:szCs w:val="22"/>
        </w:rPr>
      </w:pPr>
    </w:p>
    <w:p w:rsidR="0067024F" w:rsidRDefault="0067024F" w:rsidP="00F82C21">
      <w:pPr>
        <w:tabs>
          <w:tab w:val="left" w:pos="720"/>
          <w:tab w:val="left" w:pos="1440"/>
        </w:tabs>
        <w:rPr>
          <w:b/>
          <w:bCs/>
          <w:sz w:val="22"/>
          <w:szCs w:val="22"/>
        </w:rPr>
      </w:pPr>
      <w:r>
        <w:rPr>
          <w:b/>
          <w:bCs/>
          <w:sz w:val="22"/>
          <w:szCs w:val="22"/>
        </w:rPr>
        <w:tab/>
      </w:r>
      <w:r w:rsidRPr="009D2E9C">
        <w:rPr>
          <w:b/>
          <w:bCs/>
          <w:sz w:val="22"/>
          <w:szCs w:val="22"/>
          <w:u w:val="single"/>
        </w:rPr>
        <w:t>For the Company</w:t>
      </w:r>
      <w:r>
        <w:rPr>
          <w:b/>
          <w:bCs/>
          <w:sz w:val="22"/>
          <w:szCs w:val="22"/>
        </w:rPr>
        <w:t>:</w:t>
      </w:r>
      <w:r>
        <w:rPr>
          <w:b/>
          <w:bCs/>
          <w:sz w:val="22"/>
          <w:szCs w:val="22"/>
        </w:rPr>
        <w:tab/>
      </w:r>
      <w:r>
        <w:rPr>
          <w:b/>
          <w:bCs/>
          <w:sz w:val="22"/>
          <w:szCs w:val="22"/>
        </w:rPr>
        <w:tab/>
      </w:r>
      <w:r>
        <w:rPr>
          <w:b/>
          <w:bCs/>
          <w:sz w:val="22"/>
          <w:szCs w:val="22"/>
        </w:rPr>
        <w:tab/>
      </w:r>
      <w:r>
        <w:rPr>
          <w:b/>
          <w:bCs/>
          <w:sz w:val="22"/>
          <w:szCs w:val="22"/>
        </w:rPr>
        <w:tab/>
      </w:r>
      <w:r w:rsidRPr="009D2E9C">
        <w:rPr>
          <w:b/>
          <w:bCs/>
          <w:sz w:val="22"/>
          <w:szCs w:val="22"/>
          <w:u w:val="single"/>
        </w:rPr>
        <w:t>For the Union</w:t>
      </w:r>
      <w:r>
        <w:rPr>
          <w:b/>
          <w:bCs/>
          <w:sz w:val="22"/>
          <w:szCs w:val="22"/>
        </w:rPr>
        <w:t>:</w:t>
      </w:r>
    </w:p>
    <w:p w:rsidR="0067024F" w:rsidRDefault="0067024F" w:rsidP="00F82C21">
      <w:pPr>
        <w:tabs>
          <w:tab w:val="left" w:pos="720"/>
          <w:tab w:val="left" w:pos="1440"/>
        </w:tabs>
        <w:rPr>
          <w:b/>
          <w:bCs/>
          <w:sz w:val="22"/>
          <w:szCs w:val="22"/>
        </w:rPr>
      </w:pPr>
      <w:r>
        <w:rPr>
          <w:b/>
          <w:bCs/>
          <w:sz w:val="22"/>
          <w:szCs w:val="22"/>
        </w:rPr>
        <w:tab/>
        <w:t>Store Manager or Designate</w:t>
      </w:r>
      <w:r>
        <w:rPr>
          <w:b/>
          <w:bCs/>
          <w:sz w:val="22"/>
          <w:szCs w:val="22"/>
        </w:rPr>
        <w:tab/>
      </w:r>
      <w:r>
        <w:rPr>
          <w:b/>
          <w:bCs/>
          <w:sz w:val="22"/>
          <w:szCs w:val="22"/>
        </w:rPr>
        <w:tab/>
      </w:r>
      <w:r>
        <w:rPr>
          <w:b/>
          <w:bCs/>
          <w:sz w:val="22"/>
          <w:szCs w:val="22"/>
        </w:rPr>
        <w:tab/>
        <w:t>UFCW Area Representative</w:t>
      </w:r>
    </w:p>
    <w:p w:rsidR="0067024F" w:rsidRDefault="0067024F" w:rsidP="00F82C21">
      <w:pPr>
        <w:tabs>
          <w:tab w:val="left" w:pos="720"/>
          <w:tab w:val="left" w:pos="1440"/>
        </w:tabs>
        <w:rPr>
          <w:b/>
          <w:bCs/>
          <w:sz w:val="22"/>
          <w:szCs w:val="22"/>
        </w:rPr>
      </w:pPr>
      <w:r>
        <w:rPr>
          <w:b/>
          <w:bCs/>
          <w:sz w:val="22"/>
          <w:szCs w:val="22"/>
        </w:rPr>
        <w:tab/>
        <w:t>One additional Member of Management</w:t>
      </w:r>
      <w:r>
        <w:rPr>
          <w:b/>
          <w:bCs/>
          <w:sz w:val="22"/>
          <w:szCs w:val="22"/>
        </w:rPr>
        <w:tab/>
        <w:t>One Shop Steward (Article 18.01)</w:t>
      </w:r>
    </w:p>
    <w:p w:rsidR="0067024F" w:rsidRDefault="0067024F" w:rsidP="00F82C21">
      <w:pPr>
        <w:tabs>
          <w:tab w:val="left" w:pos="720"/>
          <w:tab w:val="left" w:pos="1440"/>
        </w:tabs>
        <w:rPr>
          <w:b/>
          <w:bCs/>
          <w:sz w:val="22"/>
          <w:szCs w:val="22"/>
        </w:rPr>
      </w:pPr>
    </w:p>
    <w:p w:rsidR="0067024F" w:rsidRDefault="0067024F" w:rsidP="00F82C21">
      <w:pPr>
        <w:tabs>
          <w:tab w:val="left" w:pos="720"/>
          <w:tab w:val="left" w:pos="1440"/>
        </w:tabs>
        <w:rPr>
          <w:b/>
          <w:bCs/>
          <w:sz w:val="22"/>
          <w:szCs w:val="22"/>
        </w:rPr>
      </w:pPr>
      <w:r>
        <w:rPr>
          <w:b/>
          <w:bCs/>
          <w:sz w:val="22"/>
          <w:szCs w:val="22"/>
        </w:rPr>
        <w:t>A courtesy notification of the list of Union attendees will be provided to the Store Manager or Designate one (1) week in advance of the meeting. The Management attendees list shall be provided to the Union Shop Steward.</w:t>
      </w:r>
    </w:p>
    <w:p w:rsidR="0067024F" w:rsidRDefault="0067024F" w:rsidP="00F82C21">
      <w:pPr>
        <w:tabs>
          <w:tab w:val="left" w:pos="720"/>
          <w:tab w:val="left" w:pos="1440"/>
        </w:tabs>
        <w:rPr>
          <w:b/>
          <w:bCs/>
          <w:sz w:val="22"/>
          <w:szCs w:val="22"/>
        </w:rPr>
      </w:pPr>
    </w:p>
    <w:p w:rsidR="0067024F" w:rsidRPr="005D1DAF" w:rsidRDefault="0067024F" w:rsidP="00F82C21">
      <w:pPr>
        <w:tabs>
          <w:tab w:val="left" w:pos="720"/>
          <w:tab w:val="left" w:pos="1440"/>
        </w:tabs>
        <w:rPr>
          <w:b/>
          <w:bCs/>
          <w:sz w:val="22"/>
          <w:szCs w:val="22"/>
        </w:rPr>
      </w:pPr>
      <w:r>
        <w:rPr>
          <w:b/>
          <w:bCs/>
          <w:sz w:val="22"/>
          <w:szCs w:val="22"/>
        </w:rPr>
        <w:t>Meetings will be scheduled during normal working hours in a location arranged for by the Company. Agenda items requiring research from either the Union or the Company will be provided to the other party three (3) days prior to the start of the meeting. Each meeting will not last more than one (1) hour.</w:t>
      </w:r>
    </w:p>
    <w:p w:rsidR="0067024F" w:rsidRPr="00810F71" w:rsidRDefault="0067024F" w:rsidP="00F82C21">
      <w:pPr>
        <w:tabs>
          <w:tab w:val="left" w:pos="720"/>
          <w:tab w:val="left" w:pos="1440"/>
        </w:tabs>
        <w:rPr>
          <w:sz w:val="22"/>
          <w:szCs w:val="22"/>
        </w:rPr>
      </w:pPr>
    </w:p>
    <w:p w:rsidR="0067024F" w:rsidRDefault="0067024F" w:rsidP="00F82C21">
      <w:pPr>
        <w:tabs>
          <w:tab w:val="left" w:pos="720"/>
          <w:tab w:val="left" w:pos="1440"/>
        </w:tabs>
        <w:rPr>
          <w:sz w:val="22"/>
          <w:szCs w:val="22"/>
        </w:rPr>
      </w:pPr>
    </w:p>
    <w:p w:rsidR="0067024F" w:rsidRPr="002A482E" w:rsidRDefault="0067024F" w:rsidP="002A482E">
      <w:pPr>
        <w:tabs>
          <w:tab w:val="left" w:pos="720"/>
          <w:tab w:val="left" w:pos="1440"/>
          <w:tab w:val="left" w:pos="1800"/>
          <w:tab w:val="left" w:pos="2160"/>
          <w:tab w:val="left" w:pos="2520"/>
          <w:tab w:val="left" w:pos="2880"/>
          <w:tab w:val="left" w:pos="3600"/>
          <w:tab w:val="left" w:pos="4320"/>
          <w:tab w:val="left" w:pos="5760"/>
          <w:tab w:val="left" w:pos="6390"/>
          <w:tab w:val="left" w:pos="7200"/>
          <w:tab w:val="left" w:pos="8640"/>
        </w:tabs>
        <w:jc w:val="both"/>
        <w:rPr>
          <w:b/>
          <w:bCs/>
          <w:sz w:val="22"/>
          <w:szCs w:val="22"/>
        </w:rPr>
      </w:pPr>
      <w:r w:rsidRPr="002A482E">
        <w:rPr>
          <w:b/>
          <w:bCs/>
          <w:sz w:val="22"/>
          <w:szCs w:val="22"/>
        </w:rPr>
        <w:t xml:space="preserve">SIGNED THIS </w:t>
      </w:r>
      <w:r w:rsidRPr="002A482E">
        <w:rPr>
          <w:b/>
          <w:bCs/>
          <w:sz w:val="22"/>
          <w:szCs w:val="22"/>
          <w:u w:val="single"/>
        </w:rPr>
        <w:tab/>
      </w:r>
      <w:r w:rsidRPr="002A482E">
        <w:rPr>
          <w:b/>
          <w:bCs/>
          <w:sz w:val="22"/>
          <w:szCs w:val="22"/>
          <w:u w:val="single"/>
        </w:rPr>
        <w:tab/>
        <w:t>7TH</w:t>
      </w:r>
      <w:r w:rsidRPr="002A482E">
        <w:rPr>
          <w:b/>
          <w:bCs/>
          <w:sz w:val="22"/>
          <w:szCs w:val="22"/>
          <w:u w:val="single"/>
        </w:rPr>
        <w:tab/>
      </w:r>
      <w:r w:rsidRPr="002A482E">
        <w:rPr>
          <w:b/>
          <w:bCs/>
          <w:sz w:val="22"/>
          <w:szCs w:val="22"/>
        </w:rPr>
        <w:t xml:space="preserve"> DAY OF</w:t>
      </w:r>
      <w:r w:rsidRPr="002A482E">
        <w:rPr>
          <w:b/>
          <w:bCs/>
          <w:sz w:val="22"/>
          <w:szCs w:val="22"/>
          <w:u w:val="single"/>
        </w:rPr>
        <w:tab/>
        <w:t xml:space="preserve"> SEPTEMBER</w:t>
      </w:r>
      <w:r>
        <w:rPr>
          <w:b/>
          <w:bCs/>
          <w:sz w:val="22"/>
          <w:szCs w:val="22"/>
          <w:u w:val="single"/>
        </w:rPr>
        <w:t xml:space="preserve"> </w:t>
      </w:r>
      <w:r w:rsidRPr="002A482E">
        <w:rPr>
          <w:b/>
          <w:bCs/>
          <w:sz w:val="22"/>
          <w:szCs w:val="22"/>
          <w:u w:val="single"/>
        </w:rPr>
        <w:tab/>
        <w:t xml:space="preserve">, </w:t>
      </w:r>
      <w:r w:rsidRPr="002A482E">
        <w:rPr>
          <w:b/>
          <w:bCs/>
          <w:sz w:val="22"/>
          <w:szCs w:val="22"/>
        </w:rPr>
        <w:t xml:space="preserve"> </w:t>
      </w:r>
      <w:r w:rsidRPr="002A482E">
        <w:rPr>
          <w:b/>
          <w:bCs/>
          <w:sz w:val="22"/>
          <w:szCs w:val="22"/>
          <w:u w:val="single"/>
        </w:rPr>
        <w:t>2012</w:t>
      </w:r>
      <w:r w:rsidRPr="002A482E">
        <w:rPr>
          <w:b/>
          <w:bCs/>
          <w:sz w:val="22"/>
          <w:szCs w:val="22"/>
        </w:rPr>
        <w:t xml:space="preserve"> .</w:t>
      </w:r>
    </w:p>
    <w:p w:rsidR="0067024F" w:rsidRDefault="0067024F" w:rsidP="00F82C21">
      <w:pPr>
        <w:tabs>
          <w:tab w:val="left" w:pos="720"/>
          <w:tab w:val="left" w:pos="1440"/>
        </w:tabs>
        <w:rPr>
          <w:sz w:val="22"/>
          <w:szCs w:val="22"/>
        </w:rPr>
      </w:pPr>
    </w:p>
    <w:p w:rsidR="0067024F" w:rsidRDefault="0067024F" w:rsidP="00F82C21">
      <w:pPr>
        <w:tabs>
          <w:tab w:val="left" w:pos="720"/>
          <w:tab w:val="left" w:pos="1440"/>
        </w:tabs>
        <w:rPr>
          <w:sz w:val="22"/>
          <w:szCs w:val="22"/>
        </w:rPr>
      </w:pPr>
    </w:p>
    <w:p w:rsidR="0067024F" w:rsidRDefault="0067024F" w:rsidP="005A201D">
      <w:pPr>
        <w:tabs>
          <w:tab w:val="left" w:pos="720"/>
          <w:tab w:val="left" w:pos="1440"/>
        </w:tabs>
        <w:rPr>
          <w:sz w:val="22"/>
          <w:szCs w:val="22"/>
        </w:rPr>
      </w:pPr>
    </w:p>
    <w:p w:rsidR="0067024F" w:rsidRDefault="0067024F">
      <w:pPr>
        <w:overflowPunct/>
        <w:autoSpaceDE/>
        <w:autoSpaceDN/>
        <w:adjustRightInd/>
        <w:textAlignment w:val="auto"/>
        <w:rPr>
          <w:sz w:val="22"/>
          <w:szCs w:val="22"/>
        </w:rPr>
      </w:pPr>
      <w:r>
        <w:rPr>
          <w:sz w:val="22"/>
          <w:szCs w:val="22"/>
        </w:rPr>
        <w:br w:type="page"/>
      </w:r>
    </w:p>
    <w:p w:rsidR="0067024F" w:rsidRDefault="0067024F" w:rsidP="005A201D">
      <w:pPr>
        <w:tabs>
          <w:tab w:val="left" w:pos="720"/>
          <w:tab w:val="left" w:pos="1440"/>
        </w:tabs>
        <w:rPr>
          <w:sz w:val="22"/>
          <w:szCs w:val="22"/>
        </w:rPr>
      </w:pPr>
    </w:p>
    <w:p w:rsidR="0067024F" w:rsidRDefault="0067024F" w:rsidP="005A201D">
      <w:pPr>
        <w:tabs>
          <w:tab w:val="left" w:pos="720"/>
          <w:tab w:val="left" w:pos="1440"/>
        </w:tabs>
        <w:rPr>
          <w:sz w:val="22"/>
          <w:szCs w:val="22"/>
        </w:rPr>
      </w:pPr>
    </w:p>
    <w:p w:rsidR="0067024F" w:rsidRDefault="0067024F" w:rsidP="005A201D">
      <w:pPr>
        <w:tabs>
          <w:tab w:val="left" w:pos="720"/>
          <w:tab w:val="left" w:pos="1440"/>
        </w:tabs>
        <w:rPr>
          <w:sz w:val="22"/>
          <w:szCs w:val="22"/>
        </w:rPr>
      </w:pPr>
    </w:p>
    <w:p w:rsidR="0067024F" w:rsidRDefault="0067024F" w:rsidP="005A201D">
      <w:pPr>
        <w:pStyle w:val="Heading1"/>
        <w:tabs>
          <w:tab w:val="left" w:pos="720"/>
          <w:tab w:val="left" w:pos="1440"/>
        </w:tabs>
        <w:jc w:val="center"/>
      </w:pPr>
      <w:bookmarkStart w:id="278" w:name="_Toc345939708"/>
      <w:r>
        <w:t>Side Letter Re:  Vacation</w:t>
      </w:r>
      <w:bookmarkEnd w:id="278"/>
    </w:p>
    <w:p w:rsidR="0067024F" w:rsidRPr="00AD37ED" w:rsidRDefault="0067024F" w:rsidP="005A201D">
      <w:pPr>
        <w:tabs>
          <w:tab w:val="left" w:pos="720"/>
          <w:tab w:val="left" w:pos="1440"/>
        </w:tabs>
        <w:rPr>
          <w:sz w:val="22"/>
          <w:szCs w:val="22"/>
        </w:rPr>
      </w:pPr>
    </w:p>
    <w:p w:rsidR="0067024F" w:rsidRDefault="0067024F" w:rsidP="005A201D">
      <w:pPr>
        <w:tabs>
          <w:tab w:val="left" w:pos="720"/>
          <w:tab w:val="left" w:pos="1440"/>
        </w:tabs>
        <w:jc w:val="both"/>
        <w:rPr>
          <w:sz w:val="22"/>
          <w:szCs w:val="22"/>
        </w:rPr>
      </w:pPr>
      <w:r>
        <w:rPr>
          <w:sz w:val="22"/>
          <w:szCs w:val="22"/>
        </w:rPr>
        <w:t>This will clarify that at no time will an Associate be asked to change their vacation request solely for the purpose of accommodating a manager’s vacation.</w:t>
      </w:r>
    </w:p>
    <w:p w:rsidR="0067024F" w:rsidRPr="00AD37ED" w:rsidRDefault="0067024F" w:rsidP="005A201D">
      <w:pPr>
        <w:tabs>
          <w:tab w:val="left" w:pos="720"/>
          <w:tab w:val="left" w:pos="1440"/>
        </w:tabs>
        <w:rPr>
          <w:sz w:val="22"/>
          <w:szCs w:val="22"/>
        </w:rPr>
      </w:pPr>
    </w:p>
    <w:p w:rsidR="0067024F" w:rsidRDefault="0067024F" w:rsidP="009D2E9C">
      <w:pPr>
        <w:tabs>
          <w:tab w:val="left" w:pos="720"/>
          <w:tab w:val="left" w:pos="1440"/>
          <w:tab w:val="left" w:pos="2160"/>
          <w:tab w:val="left" w:pos="2880"/>
          <w:tab w:val="left" w:pos="3600"/>
          <w:tab w:val="left" w:pos="4320"/>
          <w:tab w:val="left" w:pos="5760"/>
          <w:tab w:val="left" w:pos="7200"/>
          <w:tab w:val="left" w:pos="8640"/>
        </w:tabs>
        <w:jc w:val="both"/>
        <w:rPr>
          <w:b/>
          <w:bCs/>
          <w:sz w:val="22"/>
          <w:szCs w:val="22"/>
        </w:rPr>
      </w:pPr>
    </w:p>
    <w:p w:rsidR="0067024F" w:rsidRPr="002A482E" w:rsidRDefault="0067024F" w:rsidP="002A482E">
      <w:pPr>
        <w:tabs>
          <w:tab w:val="left" w:pos="720"/>
          <w:tab w:val="left" w:pos="1440"/>
          <w:tab w:val="left" w:pos="2160"/>
          <w:tab w:val="left" w:pos="2880"/>
          <w:tab w:val="left" w:pos="3600"/>
          <w:tab w:val="left" w:pos="4320"/>
          <w:tab w:val="left" w:pos="5760"/>
          <w:tab w:val="left" w:pos="6570"/>
          <w:tab w:val="left" w:pos="7200"/>
          <w:tab w:val="left" w:pos="8640"/>
        </w:tabs>
        <w:jc w:val="both"/>
        <w:rPr>
          <w:b/>
          <w:bCs/>
          <w:sz w:val="22"/>
          <w:szCs w:val="22"/>
        </w:rPr>
      </w:pPr>
      <w:r w:rsidRPr="002A482E">
        <w:rPr>
          <w:b/>
          <w:bCs/>
          <w:sz w:val="22"/>
          <w:szCs w:val="22"/>
        </w:rPr>
        <w:t xml:space="preserve">RENEWED THIS </w:t>
      </w:r>
      <w:r w:rsidRPr="002A482E">
        <w:rPr>
          <w:b/>
          <w:bCs/>
          <w:sz w:val="22"/>
          <w:szCs w:val="22"/>
          <w:u w:val="single"/>
        </w:rPr>
        <w:tab/>
        <w:t>7TH</w:t>
      </w:r>
      <w:r w:rsidRPr="002A482E">
        <w:rPr>
          <w:b/>
          <w:bCs/>
          <w:sz w:val="22"/>
          <w:szCs w:val="22"/>
          <w:u w:val="single"/>
        </w:rPr>
        <w:tab/>
      </w:r>
      <w:r w:rsidRPr="002A482E">
        <w:rPr>
          <w:b/>
          <w:bCs/>
          <w:sz w:val="22"/>
          <w:szCs w:val="22"/>
        </w:rPr>
        <w:t xml:space="preserve"> DAY OF</w:t>
      </w:r>
      <w:r w:rsidRPr="002A482E">
        <w:rPr>
          <w:b/>
          <w:bCs/>
          <w:sz w:val="22"/>
          <w:szCs w:val="22"/>
          <w:u w:val="single"/>
        </w:rPr>
        <w:tab/>
        <w:t xml:space="preserve"> SEPTEMBER</w:t>
      </w:r>
      <w:r w:rsidRPr="002A482E">
        <w:rPr>
          <w:b/>
          <w:bCs/>
          <w:sz w:val="22"/>
          <w:szCs w:val="22"/>
          <w:u w:val="single"/>
        </w:rPr>
        <w:tab/>
      </w:r>
      <w:r w:rsidRPr="002A482E">
        <w:rPr>
          <w:b/>
          <w:bCs/>
          <w:sz w:val="22"/>
          <w:szCs w:val="22"/>
          <w:u w:val="single"/>
        </w:rPr>
        <w:tab/>
        <w:t xml:space="preserve">, </w:t>
      </w:r>
      <w:r w:rsidRPr="002A482E">
        <w:rPr>
          <w:b/>
          <w:bCs/>
          <w:sz w:val="22"/>
          <w:szCs w:val="22"/>
        </w:rPr>
        <w:t xml:space="preserve"> </w:t>
      </w:r>
      <w:r w:rsidRPr="002A482E">
        <w:rPr>
          <w:b/>
          <w:bCs/>
          <w:sz w:val="22"/>
          <w:szCs w:val="22"/>
          <w:u w:val="single"/>
        </w:rPr>
        <w:t>2012</w:t>
      </w:r>
      <w:r w:rsidRPr="002A482E">
        <w:rPr>
          <w:b/>
          <w:bCs/>
          <w:sz w:val="22"/>
          <w:szCs w:val="22"/>
        </w:rPr>
        <w:t xml:space="preserve"> .</w:t>
      </w:r>
    </w:p>
    <w:p w:rsidR="0067024F" w:rsidRDefault="0067024F" w:rsidP="005A201D">
      <w:pPr>
        <w:tabs>
          <w:tab w:val="left" w:pos="720"/>
          <w:tab w:val="left" w:pos="1440"/>
        </w:tabs>
        <w:rPr>
          <w:sz w:val="22"/>
          <w:szCs w:val="22"/>
        </w:rPr>
      </w:pPr>
    </w:p>
    <w:p w:rsidR="0067024F" w:rsidRDefault="0067024F" w:rsidP="005A201D">
      <w:pPr>
        <w:tabs>
          <w:tab w:val="left" w:pos="720"/>
          <w:tab w:val="left" w:pos="1440"/>
        </w:tabs>
        <w:rPr>
          <w:sz w:val="22"/>
          <w:szCs w:val="22"/>
        </w:rPr>
      </w:pPr>
    </w:p>
    <w:p w:rsidR="0067024F" w:rsidRDefault="0067024F" w:rsidP="005A201D">
      <w:pPr>
        <w:tabs>
          <w:tab w:val="left" w:pos="720"/>
          <w:tab w:val="left" w:pos="1440"/>
        </w:tabs>
        <w:rPr>
          <w:sz w:val="22"/>
          <w:szCs w:val="22"/>
        </w:rPr>
      </w:pPr>
    </w:p>
    <w:p w:rsidR="0067024F" w:rsidRPr="00AD37ED" w:rsidRDefault="0067024F" w:rsidP="005A201D">
      <w:pPr>
        <w:tabs>
          <w:tab w:val="left" w:pos="720"/>
          <w:tab w:val="left" w:pos="1440"/>
        </w:tabs>
        <w:rPr>
          <w:sz w:val="22"/>
          <w:szCs w:val="22"/>
        </w:rPr>
      </w:pPr>
    </w:p>
    <w:p w:rsidR="0067024F" w:rsidRPr="00E1528F" w:rsidRDefault="0067024F" w:rsidP="005A201D">
      <w:pPr>
        <w:pStyle w:val="Heading1"/>
        <w:tabs>
          <w:tab w:val="left" w:pos="720"/>
          <w:tab w:val="left" w:pos="1440"/>
        </w:tabs>
        <w:jc w:val="center"/>
      </w:pPr>
      <w:bookmarkStart w:id="279" w:name="_Toc345939709"/>
      <w:r w:rsidRPr="00E1528F">
        <w:t>Side Letter Re:  Product Knowledge</w:t>
      </w:r>
      <w:bookmarkEnd w:id="279"/>
    </w:p>
    <w:p w:rsidR="0067024F" w:rsidRPr="00E1528F" w:rsidRDefault="0067024F" w:rsidP="005A201D">
      <w:pPr>
        <w:tabs>
          <w:tab w:val="left" w:pos="720"/>
          <w:tab w:val="left" w:pos="1440"/>
        </w:tabs>
        <w:ind w:left="720" w:hanging="720"/>
        <w:jc w:val="both"/>
        <w:rPr>
          <w:sz w:val="22"/>
          <w:szCs w:val="22"/>
          <w:u w:val="single"/>
        </w:rPr>
      </w:pPr>
      <w:r w:rsidRPr="00E1528F">
        <w:rPr>
          <w:sz w:val="22"/>
          <w:szCs w:val="22"/>
          <w:u w:val="single"/>
        </w:rPr>
        <w:t>Re:  Product Knowledge Sessions for Major Home Fashion</w:t>
      </w:r>
    </w:p>
    <w:p w:rsidR="0067024F" w:rsidRDefault="0067024F" w:rsidP="005A201D">
      <w:pPr>
        <w:tabs>
          <w:tab w:val="left" w:pos="720"/>
          <w:tab w:val="left" w:pos="1440"/>
        </w:tabs>
        <w:ind w:left="720" w:hanging="720"/>
        <w:jc w:val="both"/>
        <w:rPr>
          <w:sz w:val="22"/>
          <w:szCs w:val="22"/>
        </w:rPr>
      </w:pPr>
    </w:p>
    <w:p w:rsidR="0067024F" w:rsidRDefault="0067024F" w:rsidP="005A201D">
      <w:pPr>
        <w:tabs>
          <w:tab w:val="left" w:pos="720"/>
          <w:tab w:val="left" w:pos="1440"/>
        </w:tabs>
        <w:ind w:left="720" w:hanging="720"/>
        <w:jc w:val="both"/>
        <w:rPr>
          <w:sz w:val="22"/>
          <w:szCs w:val="22"/>
        </w:rPr>
      </w:pPr>
      <w:r>
        <w:rPr>
          <w:sz w:val="22"/>
          <w:szCs w:val="22"/>
        </w:rPr>
        <w:t>The Company agrees to allow vendors to provide a meal for MHF Associates if the vendor is willing to do so.</w:t>
      </w:r>
    </w:p>
    <w:p w:rsidR="0067024F" w:rsidRPr="00AD37ED" w:rsidRDefault="0067024F" w:rsidP="005A201D">
      <w:pPr>
        <w:tabs>
          <w:tab w:val="left" w:pos="720"/>
          <w:tab w:val="left" w:pos="1440"/>
        </w:tabs>
        <w:rPr>
          <w:sz w:val="22"/>
          <w:szCs w:val="22"/>
        </w:rPr>
      </w:pPr>
    </w:p>
    <w:p w:rsidR="0067024F" w:rsidRPr="00AD37ED" w:rsidRDefault="0067024F" w:rsidP="005A201D">
      <w:pPr>
        <w:tabs>
          <w:tab w:val="left" w:pos="720"/>
          <w:tab w:val="left" w:pos="1440"/>
        </w:tabs>
        <w:rPr>
          <w:sz w:val="22"/>
          <w:szCs w:val="22"/>
        </w:rPr>
      </w:pPr>
    </w:p>
    <w:p w:rsidR="0067024F" w:rsidRPr="002A482E" w:rsidRDefault="0067024F" w:rsidP="002A482E">
      <w:pPr>
        <w:tabs>
          <w:tab w:val="left" w:pos="720"/>
          <w:tab w:val="left" w:pos="1440"/>
          <w:tab w:val="left" w:pos="2160"/>
          <w:tab w:val="left" w:pos="2880"/>
          <w:tab w:val="left" w:pos="3600"/>
          <w:tab w:val="left" w:pos="4320"/>
          <w:tab w:val="left" w:pos="5760"/>
          <w:tab w:val="left" w:pos="6570"/>
          <w:tab w:val="left" w:pos="7200"/>
          <w:tab w:val="left" w:pos="8640"/>
        </w:tabs>
        <w:jc w:val="both"/>
        <w:rPr>
          <w:b/>
          <w:bCs/>
          <w:sz w:val="22"/>
          <w:szCs w:val="22"/>
        </w:rPr>
      </w:pPr>
      <w:r w:rsidRPr="002A482E">
        <w:rPr>
          <w:b/>
          <w:bCs/>
          <w:sz w:val="22"/>
          <w:szCs w:val="22"/>
        </w:rPr>
        <w:t xml:space="preserve">RENEWED THIS </w:t>
      </w:r>
      <w:r w:rsidRPr="002A482E">
        <w:rPr>
          <w:b/>
          <w:bCs/>
          <w:sz w:val="22"/>
          <w:szCs w:val="22"/>
          <w:u w:val="single"/>
        </w:rPr>
        <w:tab/>
        <w:t>7TH</w:t>
      </w:r>
      <w:r w:rsidRPr="002A482E">
        <w:rPr>
          <w:b/>
          <w:bCs/>
          <w:sz w:val="22"/>
          <w:szCs w:val="22"/>
          <w:u w:val="single"/>
        </w:rPr>
        <w:tab/>
      </w:r>
      <w:r w:rsidRPr="002A482E">
        <w:rPr>
          <w:b/>
          <w:bCs/>
          <w:sz w:val="22"/>
          <w:szCs w:val="22"/>
        </w:rPr>
        <w:t xml:space="preserve"> DAY OF</w:t>
      </w:r>
      <w:r w:rsidRPr="002A482E">
        <w:rPr>
          <w:b/>
          <w:bCs/>
          <w:sz w:val="22"/>
          <w:szCs w:val="22"/>
          <w:u w:val="single"/>
        </w:rPr>
        <w:tab/>
        <w:t xml:space="preserve"> SEPTEMBER</w:t>
      </w:r>
      <w:r w:rsidRPr="002A482E">
        <w:rPr>
          <w:b/>
          <w:bCs/>
          <w:sz w:val="22"/>
          <w:szCs w:val="22"/>
          <w:u w:val="single"/>
        </w:rPr>
        <w:tab/>
      </w:r>
      <w:r w:rsidRPr="002A482E">
        <w:rPr>
          <w:b/>
          <w:bCs/>
          <w:sz w:val="22"/>
          <w:szCs w:val="22"/>
          <w:u w:val="single"/>
        </w:rPr>
        <w:tab/>
        <w:t xml:space="preserve">, </w:t>
      </w:r>
      <w:r w:rsidRPr="002A482E">
        <w:rPr>
          <w:b/>
          <w:bCs/>
          <w:sz w:val="22"/>
          <w:szCs w:val="22"/>
        </w:rPr>
        <w:t xml:space="preserve"> </w:t>
      </w:r>
      <w:r w:rsidRPr="002A482E">
        <w:rPr>
          <w:b/>
          <w:bCs/>
          <w:sz w:val="22"/>
          <w:szCs w:val="22"/>
          <w:u w:val="single"/>
        </w:rPr>
        <w:t>2012</w:t>
      </w:r>
      <w:r w:rsidRPr="002A482E">
        <w:rPr>
          <w:b/>
          <w:bCs/>
          <w:sz w:val="22"/>
          <w:szCs w:val="22"/>
        </w:rPr>
        <w:t xml:space="preserve"> .</w:t>
      </w:r>
    </w:p>
    <w:p w:rsidR="0067024F" w:rsidRPr="00AD37ED" w:rsidRDefault="0067024F" w:rsidP="005A201D">
      <w:pPr>
        <w:tabs>
          <w:tab w:val="left" w:pos="720"/>
          <w:tab w:val="left" w:pos="1440"/>
        </w:tabs>
        <w:rPr>
          <w:sz w:val="22"/>
          <w:szCs w:val="22"/>
        </w:rPr>
      </w:pPr>
    </w:p>
    <w:sectPr w:rsidR="0067024F" w:rsidRPr="00AD37ED" w:rsidSect="00FE36D1">
      <w:headerReference w:type="default" r:id="rId11"/>
      <w:footerReference w:type="default" r:id="rId12"/>
      <w:footerReference w:type="first" r:id="rId13"/>
      <w:pgSz w:w="12240" w:h="20160" w:code="5"/>
      <w:pgMar w:top="1440" w:right="1152" w:bottom="1440" w:left="1152" w:header="720" w:footer="720"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28" w:rsidRDefault="00C26A28">
      <w:r>
        <w:separator/>
      </w:r>
    </w:p>
  </w:endnote>
  <w:endnote w:type="continuationSeparator" w:id="0">
    <w:p w:rsidR="00C26A28" w:rsidRDefault="00C2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000" w:usb2="00000000" w:usb3="00000000" w:csb0="0000009F" w:csb1="00000000"/>
  </w:font>
  <w:font w:name="Broadway">
    <w:altName w:val="Mona Lisa Recut"/>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4F" w:rsidRDefault="0067024F">
    <w:pPr>
      <w:pStyle w:val="Footer"/>
      <w:rPr>
        <w:rFonts w:ascii="Arial" w:hAnsi="Arial" w:cs="Arial"/>
        <w:sz w:val="16"/>
        <w:szCs w:val="16"/>
      </w:rPr>
    </w:pPr>
  </w:p>
  <w:p w:rsidR="0067024F" w:rsidRDefault="0067024F">
    <w:pPr>
      <w:pStyle w:val="Footer"/>
      <w:rPr>
        <w:rFonts w:ascii="Arial" w:hAnsi="Arial" w:cs="Arial"/>
        <w:sz w:val="16"/>
        <w:szCs w:val="16"/>
      </w:rPr>
    </w:pPr>
  </w:p>
  <w:p w:rsidR="0067024F" w:rsidRDefault="0067024F" w:rsidP="005A201D">
    <w:pPr>
      <w:pStyle w:val="Footer"/>
      <w:pBdr>
        <w:top w:val="single" w:sz="6" w:space="1" w:color="auto"/>
      </w:pBdr>
      <w:tabs>
        <w:tab w:val="clear" w:pos="8640"/>
        <w:tab w:val="right" w:pos="9900"/>
      </w:tabs>
      <w:rPr>
        <w:rStyle w:val="PageNumber"/>
        <w:rFonts w:ascii="Arial" w:hAnsi="Arial" w:cs="Arial"/>
        <w:sz w:val="16"/>
        <w:szCs w:val="16"/>
      </w:rPr>
    </w:pPr>
    <w:r>
      <w:rPr>
        <w:rFonts w:ascii="Arial" w:hAnsi="Arial" w:cs="Arial"/>
        <w:sz w:val="16"/>
        <w:szCs w:val="16"/>
      </w:rPr>
      <w:t>C232012 Hudson’s Bay Co (9/28/2012)</w:t>
    </w:r>
    <w:r>
      <w:rPr>
        <w:rFonts w:ascii="Arial" w:hAnsi="Arial" w:cs="Arial"/>
        <w:sz w:val="16"/>
        <w:szCs w:val="16"/>
      </w:rPr>
      <w:tab/>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p w:rsidR="0067024F" w:rsidRPr="005A201D" w:rsidRDefault="0067024F" w:rsidP="005A201D">
    <w:pPr>
      <w:pStyle w:val="Footer"/>
      <w:tabs>
        <w:tab w:val="clear" w:pos="8640"/>
        <w:tab w:val="right" w:pos="9900"/>
      </w:tabs>
      <w:rPr>
        <w:rFonts w:ascii="Arial" w:hAnsi="Arial" w:cs="Arial"/>
        <w:sz w:val="16"/>
        <w:szCs w:val="16"/>
      </w:rPr>
    </w:pPr>
    <w:r>
      <w:rPr>
        <w:rStyle w:val="PageNumber"/>
        <w:rFonts w:ascii="Arial" w:hAnsi="Arial" w:cs="Arial"/>
        <w:sz w:val="16"/>
        <w:szCs w:val="16"/>
      </w:rPr>
      <w:t xml:space="preserve">DT/wr </w:t>
    </w:r>
    <w:r w:rsidR="00CF7633">
      <w:rPr>
        <w:rFonts w:ascii="Arial" w:hAnsi="Arial" w:cs="Arial"/>
        <w:noProof/>
        <w:sz w:val="16"/>
        <w:szCs w:val="16"/>
      </w:rPr>
      <w:drawing>
        <wp:inline distT="0" distB="0" distL="0" distR="0">
          <wp:extent cx="205740" cy="132080"/>
          <wp:effectExtent l="0" t="0" r="381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 cy="132080"/>
                  </a:xfrm>
                  <a:prstGeom prst="rect">
                    <a:avLst/>
                  </a:prstGeom>
                  <a:noFill/>
                  <a:ln>
                    <a:noFill/>
                  </a:ln>
                </pic:spPr>
              </pic:pic>
            </a:graphicData>
          </a:graphic>
        </wp:inline>
      </w:drawing>
    </w:r>
    <w:r>
      <w:rPr>
        <w:rStyle w:val="PageNumber"/>
        <w:rFonts w:ascii="Arial" w:hAnsi="Arial" w:cs="Arial"/>
        <w:sz w:val="16"/>
        <w:szCs w:val="16"/>
      </w:rPr>
      <w:tab/>
    </w:r>
    <w:r>
      <w:rPr>
        <w:rStyle w:val="PageNumber"/>
        <w:rFonts w:ascii="Arial" w:hAnsi="Arial" w:cs="Arial"/>
        <w:sz w:val="16"/>
        <w:szCs w:val="16"/>
      </w:rPr>
      <w:tab/>
      <w:t>02/01/2012 - 01/31/2016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4F" w:rsidRDefault="0067024F">
    <w:pPr>
      <w:pStyle w:val="Footer"/>
      <w:rPr>
        <w:rFonts w:ascii="Arial" w:hAnsi="Arial" w:cs="Arial"/>
        <w:sz w:val="16"/>
        <w:szCs w:val="16"/>
      </w:rPr>
    </w:pPr>
  </w:p>
  <w:p w:rsidR="0067024F" w:rsidRDefault="0067024F">
    <w:pPr>
      <w:pStyle w:val="Footer"/>
      <w:tabs>
        <w:tab w:val="clear" w:pos="8640"/>
        <w:tab w:val="right" w:pos="9720"/>
      </w:tabs>
      <w:rPr>
        <w:rFonts w:ascii="Arial" w:hAnsi="Arial" w:cs="Arial"/>
        <w:sz w:val="16"/>
        <w:szCs w:val="16"/>
      </w:rPr>
    </w:pPr>
  </w:p>
  <w:p w:rsidR="0067024F" w:rsidRDefault="0067024F" w:rsidP="005A201D">
    <w:pPr>
      <w:pStyle w:val="Footer"/>
      <w:pBdr>
        <w:top w:val="single" w:sz="6" w:space="1" w:color="auto"/>
      </w:pBdr>
      <w:tabs>
        <w:tab w:val="clear" w:pos="8640"/>
        <w:tab w:val="right" w:pos="9900"/>
      </w:tabs>
      <w:rPr>
        <w:rStyle w:val="PageNumber"/>
        <w:rFonts w:ascii="Arial" w:hAnsi="Arial" w:cs="Arial"/>
        <w:sz w:val="16"/>
        <w:szCs w:val="16"/>
      </w:rPr>
    </w:pPr>
    <w:r>
      <w:rPr>
        <w:rFonts w:ascii="Arial" w:hAnsi="Arial" w:cs="Arial"/>
        <w:sz w:val="16"/>
        <w:szCs w:val="16"/>
      </w:rPr>
      <w:t xml:space="preserve"> C232012 Hudson’s Bay Co (1/14/2013)</w:t>
    </w:r>
    <w:r>
      <w:rPr>
        <w:rFonts w:ascii="Arial" w:hAnsi="Arial" w:cs="Arial"/>
        <w:sz w:val="16"/>
        <w:szCs w:val="16"/>
      </w:rPr>
      <w:tab/>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F7633">
      <w:rPr>
        <w:rStyle w:val="PageNumber"/>
        <w:rFonts w:ascii="Arial" w:hAnsi="Arial" w:cs="Arial"/>
        <w:noProof/>
        <w:sz w:val="16"/>
        <w:szCs w:val="16"/>
      </w:rPr>
      <w:t>10</w:t>
    </w:r>
    <w:r>
      <w:rPr>
        <w:rStyle w:val="PageNumber"/>
        <w:rFonts w:ascii="Arial" w:hAnsi="Arial" w:cs="Arial"/>
        <w:sz w:val="16"/>
        <w:szCs w:val="16"/>
      </w:rPr>
      <w:fldChar w:fldCharType="end"/>
    </w:r>
  </w:p>
  <w:p w:rsidR="0067024F" w:rsidRPr="005A201D" w:rsidRDefault="0067024F" w:rsidP="005A201D">
    <w:pPr>
      <w:pStyle w:val="Footer"/>
      <w:tabs>
        <w:tab w:val="clear" w:pos="8640"/>
        <w:tab w:val="right" w:pos="9900"/>
      </w:tabs>
      <w:rPr>
        <w:rFonts w:ascii="Arial" w:hAnsi="Arial" w:cs="Arial"/>
        <w:sz w:val="16"/>
        <w:szCs w:val="16"/>
      </w:rPr>
    </w:pPr>
    <w:r>
      <w:rPr>
        <w:rStyle w:val="PageNumber"/>
        <w:rFonts w:ascii="Arial" w:hAnsi="Arial" w:cs="Arial"/>
        <w:sz w:val="16"/>
        <w:szCs w:val="16"/>
      </w:rPr>
      <w:t xml:space="preserve">DT/wr </w:t>
    </w:r>
    <w:r w:rsidR="00CF7633">
      <w:rPr>
        <w:rFonts w:ascii="Arial" w:hAnsi="Arial" w:cs="Arial"/>
        <w:noProof/>
        <w:sz w:val="16"/>
        <w:szCs w:val="16"/>
      </w:rPr>
      <w:drawing>
        <wp:inline distT="0" distB="0" distL="0" distR="0">
          <wp:extent cx="205740" cy="132080"/>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 cy="132080"/>
                  </a:xfrm>
                  <a:prstGeom prst="rect">
                    <a:avLst/>
                  </a:prstGeom>
                  <a:noFill/>
                  <a:ln>
                    <a:noFill/>
                  </a:ln>
                </pic:spPr>
              </pic:pic>
            </a:graphicData>
          </a:graphic>
        </wp:inline>
      </w:drawing>
    </w:r>
    <w:r>
      <w:rPr>
        <w:rStyle w:val="PageNumber"/>
        <w:rFonts w:ascii="Arial" w:hAnsi="Arial" w:cs="Arial"/>
        <w:sz w:val="16"/>
        <w:szCs w:val="16"/>
      </w:rPr>
      <w:tab/>
    </w:r>
    <w:r>
      <w:rPr>
        <w:rStyle w:val="PageNumber"/>
        <w:rFonts w:ascii="Arial" w:hAnsi="Arial" w:cs="Arial"/>
        <w:sz w:val="16"/>
        <w:szCs w:val="16"/>
      </w:rPr>
      <w:tab/>
      <w:t>02/01/2012 - 01/31/2016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4F" w:rsidRDefault="0067024F">
    <w:pPr>
      <w:pStyle w:val="Footer"/>
      <w:rPr>
        <w:rFonts w:ascii="Arial" w:hAnsi="Arial" w:cs="Arial"/>
        <w:sz w:val="16"/>
        <w:szCs w:val="16"/>
      </w:rPr>
    </w:pPr>
  </w:p>
  <w:p w:rsidR="0067024F" w:rsidRDefault="0067024F">
    <w:pPr>
      <w:pStyle w:val="Footer"/>
      <w:rPr>
        <w:rFonts w:ascii="Arial" w:hAnsi="Arial" w:cs="Arial"/>
        <w:sz w:val="16"/>
        <w:szCs w:val="16"/>
      </w:rPr>
    </w:pPr>
  </w:p>
  <w:p w:rsidR="0067024F" w:rsidRDefault="0067024F" w:rsidP="005A201D">
    <w:pPr>
      <w:pStyle w:val="Footer"/>
      <w:pBdr>
        <w:top w:val="single" w:sz="6" w:space="1" w:color="auto"/>
      </w:pBdr>
      <w:tabs>
        <w:tab w:val="clear" w:pos="8640"/>
        <w:tab w:val="right" w:pos="9900"/>
      </w:tabs>
      <w:rPr>
        <w:rStyle w:val="PageNumber"/>
        <w:rFonts w:ascii="Arial" w:hAnsi="Arial" w:cs="Arial"/>
        <w:sz w:val="16"/>
        <w:szCs w:val="16"/>
      </w:rPr>
    </w:pPr>
    <w:r>
      <w:rPr>
        <w:rFonts w:ascii="Arial" w:hAnsi="Arial" w:cs="Arial"/>
        <w:sz w:val="16"/>
        <w:szCs w:val="16"/>
      </w:rPr>
      <w:t>C232012 Hudson’s Bay Co (1/14/2013)</w:t>
    </w:r>
    <w:r>
      <w:rPr>
        <w:rFonts w:ascii="Arial" w:hAnsi="Arial" w:cs="Arial"/>
        <w:sz w:val="16"/>
        <w:szCs w:val="16"/>
      </w:rPr>
      <w:tab/>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CF7633">
      <w:rPr>
        <w:rStyle w:val="PageNumber"/>
        <w:rFonts w:ascii="Arial" w:hAnsi="Arial" w:cs="Arial"/>
        <w:noProof/>
        <w:sz w:val="16"/>
        <w:szCs w:val="16"/>
      </w:rPr>
      <w:t>1</w:t>
    </w:r>
    <w:r>
      <w:rPr>
        <w:rStyle w:val="PageNumber"/>
        <w:rFonts w:ascii="Arial" w:hAnsi="Arial" w:cs="Arial"/>
        <w:sz w:val="16"/>
        <w:szCs w:val="16"/>
      </w:rPr>
      <w:fldChar w:fldCharType="end"/>
    </w:r>
  </w:p>
  <w:p w:rsidR="0067024F" w:rsidRPr="005A201D" w:rsidRDefault="0067024F" w:rsidP="005A201D">
    <w:pPr>
      <w:pStyle w:val="Footer"/>
      <w:tabs>
        <w:tab w:val="clear" w:pos="8640"/>
        <w:tab w:val="right" w:pos="9900"/>
      </w:tabs>
      <w:rPr>
        <w:rFonts w:ascii="Arial" w:hAnsi="Arial" w:cs="Arial"/>
        <w:sz w:val="16"/>
        <w:szCs w:val="16"/>
      </w:rPr>
    </w:pPr>
    <w:r>
      <w:rPr>
        <w:rStyle w:val="PageNumber"/>
        <w:rFonts w:ascii="Arial" w:hAnsi="Arial" w:cs="Arial"/>
        <w:sz w:val="16"/>
        <w:szCs w:val="16"/>
      </w:rPr>
      <w:t xml:space="preserve">DT/wr </w:t>
    </w:r>
    <w:r w:rsidR="00CF7633">
      <w:rPr>
        <w:rFonts w:ascii="Arial" w:hAnsi="Arial" w:cs="Arial"/>
        <w:noProof/>
        <w:sz w:val="16"/>
        <w:szCs w:val="16"/>
      </w:rPr>
      <w:drawing>
        <wp:inline distT="0" distB="0" distL="0" distR="0">
          <wp:extent cx="205740" cy="132080"/>
          <wp:effectExtent l="0" t="0" r="3810" b="127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 cy="132080"/>
                  </a:xfrm>
                  <a:prstGeom prst="rect">
                    <a:avLst/>
                  </a:prstGeom>
                  <a:noFill/>
                  <a:ln>
                    <a:noFill/>
                  </a:ln>
                </pic:spPr>
              </pic:pic>
            </a:graphicData>
          </a:graphic>
        </wp:inline>
      </w:drawing>
    </w:r>
    <w:r>
      <w:rPr>
        <w:rStyle w:val="PageNumber"/>
        <w:rFonts w:ascii="Arial" w:hAnsi="Arial" w:cs="Arial"/>
        <w:sz w:val="16"/>
        <w:szCs w:val="16"/>
      </w:rPr>
      <w:tab/>
    </w:r>
    <w:r>
      <w:rPr>
        <w:rStyle w:val="PageNumber"/>
        <w:rFonts w:ascii="Arial" w:hAnsi="Arial" w:cs="Arial"/>
        <w:sz w:val="16"/>
        <w:szCs w:val="16"/>
      </w:rPr>
      <w:tab/>
      <w:t>02/01/2012 - 01/31/2016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28" w:rsidRDefault="00C26A28">
      <w:r>
        <w:separator/>
      </w:r>
    </w:p>
  </w:footnote>
  <w:footnote w:type="continuationSeparator" w:id="0">
    <w:p w:rsidR="00C26A28" w:rsidRDefault="00C26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4F" w:rsidRPr="00AD37ED" w:rsidRDefault="0067024F">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103"/>
    <w:multiLevelType w:val="hybridMultilevel"/>
    <w:tmpl w:val="3B70B0CE"/>
    <w:lvl w:ilvl="0" w:tplc="04090001">
      <w:start w:val="1"/>
      <w:numFmt w:val="bullet"/>
      <w:lvlText w:val=""/>
      <w:lvlJc w:val="left"/>
      <w:pPr>
        <w:ind w:left="2886" w:hanging="360"/>
      </w:pPr>
      <w:rPr>
        <w:rFonts w:ascii="Symbol" w:hAnsi="Symbol" w:cs="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cs="Wingdings" w:hint="default"/>
      </w:rPr>
    </w:lvl>
    <w:lvl w:ilvl="3" w:tplc="04090001" w:tentative="1">
      <w:start w:val="1"/>
      <w:numFmt w:val="bullet"/>
      <w:lvlText w:val=""/>
      <w:lvlJc w:val="left"/>
      <w:pPr>
        <w:ind w:left="5046" w:hanging="360"/>
      </w:pPr>
      <w:rPr>
        <w:rFonts w:ascii="Symbol" w:hAnsi="Symbol" w:cs="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cs="Wingdings" w:hint="default"/>
      </w:rPr>
    </w:lvl>
    <w:lvl w:ilvl="6" w:tplc="04090001" w:tentative="1">
      <w:start w:val="1"/>
      <w:numFmt w:val="bullet"/>
      <w:lvlText w:val=""/>
      <w:lvlJc w:val="left"/>
      <w:pPr>
        <w:ind w:left="7206" w:hanging="360"/>
      </w:pPr>
      <w:rPr>
        <w:rFonts w:ascii="Symbol" w:hAnsi="Symbol" w:cs="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cs="Wingdings" w:hint="default"/>
      </w:rPr>
    </w:lvl>
  </w:abstractNum>
  <w:abstractNum w:abstractNumId="1">
    <w:nsid w:val="02D4353D"/>
    <w:multiLevelType w:val="hybridMultilevel"/>
    <w:tmpl w:val="3B96336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A8D6F42"/>
    <w:multiLevelType w:val="singleLevel"/>
    <w:tmpl w:val="3E2A5396"/>
    <w:lvl w:ilvl="0">
      <w:start w:val="1"/>
      <w:numFmt w:val="decimal"/>
      <w:lvlText w:val="%1."/>
      <w:legacy w:legacy="1" w:legacySpace="0" w:legacyIndent="720"/>
      <w:lvlJc w:val="left"/>
      <w:pPr>
        <w:ind w:left="2160" w:hanging="720"/>
      </w:pPr>
    </w:lvl>
  </w:abstractNum>
  <w:abstractNum w:abstractNumId="3">
    <w:nsid w:val="0C32183B"/>
    <w:multiLevelType w:val="hybridMultilevel"/>
    <w:tmpl w:val="78EC50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0E544E04"/>
    <w:multiLevelType w:val="hybridMultilevel"/>
    <w:tmpl w:val="7042EBF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0F8A64FB"/>
    <w:multiLevelType w:val="hybridMultilevel"/>
    <w:tmpl w:val="6D46925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17990E4E"/>
    <w:multiLevelType w:val="singleLevel"/>
    <w:tmpl w:val="3E2A5396"/>
    <w:lvl w:ilvl="0">
      <w:start w:val="1"/>
      <w:numFmt w:val="decimal"/>
      <w:lvlText w:val="%1."/>
      <w:legacy w:legacy="1" w:legacySpace="0" w:legacyIndent="720"/>
      <w:lvlJc w:val="left"/>
      <w:pPr>
        <w:ind w:left="2160" w:hanging="720"/>
      </w:pPr>
    </w:lvl>
  </w:abstractNum>
  <w:abstractNum w:abstractNumId="7">
    <w:nsid w:val="196C7EF3"/>
    <w:multiLevelType w:val="hybridMultilevel"/>
    <w:tmpl w:val="0FE8747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22666334"/>
    <w:multiLevelType w:val="hybridMultilevel"/>
    <w:tmpl w:val="B218ECB4"/>
    <w:lvl w:ilvl="0" w:tplc="14D48D50">
      <w:start w:val="1"/>
      <w:numFmt w:val="lowerLetter"/>
      <w:lvlText w:val="%1)"/>
      <w:lvlJc w:val="left"/>
      <w:pPr>
        <w:tabs>
          <w:tab w:val="num" w:pos="1584"/>
        </w:tabs>
        <w:ind w:left="1584" w:hanging="864"/>
      </w:pPr>
      <w:rPr>
        <w:rFonts w:hint="default"/>
      </w:rPr>
    </w:lvl>
    <w:lvl w:ilvl="1" w:tplc="5BAAFBF8">
      <w:start w:val="1"/>
      <w:numFmt w:val="bullet"/>
      <w:lvlText w:val="-"/>
      <w:lvlJc w:val="left"/>
      <w:pPr>
        <w:tabs>
          <w:tab w:val="num" w:pos="1800"/>
        </w:tabs>
        <w:ind w:left="1800" w:hanging="360"/>
      </w:pPr>
      <w:rPr>
        <w:rFonts w:ascii="Wingdings" w:eastAsia="Times New Roman"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CC2444E"/>
    <w:multiLevelType w:val="hybridMultilevel"/>
    <w:tmpl w:val="B0E0233E"/>
    <w:lvl w:ilvl="0" w:tplc="614AB3E2">
      <w:start w:val="1"/>
      <w:numFmt w:val="bullet"/>
      <w:lvlText w:val="*"/>
      <w:lvlJc w:val="left"/>
      <w:pPr>
        <w:tabs>
          <w:tab w:val="num" w:pos="1080"/>
        </w:tabs>
        <w:ind w:left="108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8B53C76"/>
    <w:multiLevelType w:val="hybridMultilevel"/>
    <w:tmpl w:val="6DB05E6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4AC24A12"/>
    <w:multiLevelType w:val="hybridMultilevel"/>
    <w:tmpl w:val="B80AE3C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4B1529F8"/>
    <w:multiLevelType w:val="hybridMultilevel"/>
    <w:tmpl w:val="B0E0233E"/>
    <w:lvl w:ilvl="0" w:tplc="1A4C3AD6">
      <w:start w:val="1"/>
      <w:numFmt w:val="bullet"/>
      <w:lvlText w:val=""/>
      <w:lvlJc w:val="left"/>
      <w:pPr>
        <w:tabs>
          <w:tab w:val="num" w:pos="1080"/>
        </w:tabs>
        <w:ind w:left="108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1AA2C1F"/>
    <w:multiLevelType w:val="hybridMultilevel"/>
    <w:tmpl w:val="D8A265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5A6A5E34"/>
    <w:multiLevelType w:val="hybridMultilevel"/>
    <w:tmpl w:val="652CB9B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5AFD64F5"/>
    <w:multiLevelType w:val="hybridMultilevel"/>
    <w:tmpl w:val="9E8270A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5FB45896"/>
    <w:multiLevelType w:val="hybridMultilevel"/>
    <w:tmpl w:val="72A21E26"/>
    <w:lvl w:ilvl="0" w:tplc="5BAAFBF8">
      <w:start w:val="1"/>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69966F96"/>
    <w:multiLevelType w:val="singleLevel"/>
    <w:tmpl w:val="3E2A5396"/>
    <w:lvl w:ilvl="0">
      <w:start w:val="1"/>
      <w:numFmt w:val="decimal"/>
      <w:lvlText w:val="%1."/>
      <w:legacy w:legacy="1" w:legacySpace="0" w:legacyIndent="720"/>
      <w:lvlJc w:val="left"/>
      <w:pPr>
        <w:ind w:left="2160" w:hanging="720"/>
      </w:pPr>
    </w:lvl>
  </w:abstractNum>
  <w:num w:numId="1">
    <w:abstractNumId w:val="17"/>
  </w:num>
  <w:num w:numId="2">
    <w:abstractNumId w:val="2"/>
  </w:num>
  <w:num w:numId="3">
    <w:abstractNumId w:val="6"/>
  </w:num>
  <w:num w:numId="4">
    <w:abstractNumId w:val="15"/>
  </w:num>
  <w:num w:numId="5">
    <w:abstractNumId w:val="5"/>
  </w:num>
  <w:num w:numId="6">
    <w:abstractNumId w:val="11"/>
  </w:num>
  <w:num w:numId="7">
    <w:abstractNumId w:val="3"/>
  </w:num>
  <w:num w:numId="8">
    <w:abstractNumId w:val="14"/>
  </w:num>
  <w:num w:numId="9">
    <w:abstractNumId w:val="12"/>
  </w:num>
  <w:num w:numId="10">
    <w:abstractNumId w:val="9"/>
  </w:num>
  <w:num w:numId="11">
    <w:abstractNumId w:val="10"/>
  </w:num>
  <w:num w:numId="12">
    <w:abstractNumId w:val="1"/>
  </w:num>
  <w:num w:numId="13">
    <w:abstractNumId w:val="7"/>
  </w:num>
  <w:num w:numId="14">
    <w:abstractNumId w:val="4"/>
  </w:num>
  <w:num w:numId="15">
    <w:abstractNumId w:val="16"/>
  </w:num>
  <w:num w:numId="16">
    <w:abstractNumId w:val="8"/>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7C"/>
    <w:rsid w:val="00001F26"/>
    <w:rsid w:val="00006DD7"/>
    <w:rsid w:val="00010701"/>
    <w:rsid w:val="0001711A"/>
    <w:rsid w:val="00025E17"/>
    <w:rsid w:val="00032C1A"/>
    <w:rsid w:val="00052C2F"/>
    <w:rsid w:val="00054DFB"/>
    <w:rsid w:val="000570A5"/>
    <w:rsid w:val="000715B5"/>
    <w:rsid w:val="00086D1A"/>
    <w:rsid w:val="00092E2A"/>
    <w:rsid w:val="00095D7D"/>
    <w:rsid w:val="000D5EDD"/>
    <w:rsid w:val="000E0C35"/>
    <w:rsid w:val="0011526B"/>
    <w:rsid w:val="00122925"/>
    <w:rsid w:val="00130D00"/>
    <w:rsid w:val="00136858"/>
    <w:rsid w:val="00137894"/>
    <w:rsid w:val="001760D8"/>
    <w:rsid w:val="00190022"/>
    <w:rsid w:val="001912EB"/>
    <w:rsid w:val="001F0803"/>
    <w:rsid w:val="00200A45"/>
    <w:rsid w:val="002136B7"/>
    <w:rsid w:val="00250864"/>
    <w:rsid w:val="002774F0"/>
    <w:rsid w:val="0029624B"/>
    <w:rsid w:val="002A482E"/>
    <w:rsid w:val="002C5F5D"/>
    <w:rsid w:val="002D3605"/>
    <w:rsid w:val="002E39D4"/>
    <w:rsid w:val="002E4629"/>
    <w:rsid w:val="0031051A"/>
    <w:rsid w:val="003139BD"/>
    <w:rsid w:val="00340207"/>
    <w:rsid w:val="00343906"/>
    <w:rsid w:val="003613CE"/>
    <w:rsid w:val="003818FB"/>
    <w:rsid w:val="003A4187"/>
    <w:rsid w:val="003C18C7"/>
    <w:rsid w:val="003D0167"/>
    <w:rsid w:val="00424343"/>
    <w:rsid w:val="0045632A"/>
    <w:rsid w:val="00487C32"/>
    <w:rsid w:val="00492A03"/>
    <w:rsid w:val="004B1182"/>
    <w:rsid w:val="004B64D1"/>
    <w:rsid w:val="004C11F8"/>
    <w:rsid w:val="004C2A3D"/>
    <w:rsid w:val="004D5CE8"/>
    <w:rsid w:val="005000F1"/>
    <w:rsid w:val="00501CAE"/>
    <w:rsid w:val="005059A6"/>
    <w:rsid w:val="005139A9"/>
    <w:rsid w:val="00541465"/>
    <w:rsid w:val="005438AD"/>
    <w:rsid w:val="005971E6"/>
    <w:rsid w:val="005A201D"/>
    <w:rsid w:val="005B576E"/>
    <w:rsid w:val="005D1DAF"/>
    <w:rsid w:val="005D6D20"/>
    <w:rsid w:val="005F3B60"/>
    <w:rsid w:val="006372E1"/>
    <w:rsid w:val="00642630"/>
    <w:rsid w:val="00644745"/>
    <w:rsid w:val="00657B93"/>
    <w:rsid w:val="0067024F"/>
    <w:rsid w:val="006B7FB2"/>
    <w:rsid w:val="006C0BE5"/>
    <w:rsid w:val="0074428A"/>
    <w:rsid w:val="00746040"/>
    <w:rsid w:val="007542B8"/>
    <w:rsid w:val="00756CC7"/>
    <w:rsid w:val="00774F6B"/>
    <w:rsid w:val="007772FB"/>
    <w:rsid w:val="00782298"/>
    <w:rsid w:val="00784F92"/>
    <w:rsid w:val="007C135E"/>
    <w:rsid w:val="007E3A9B"/>
    <w:rsid w:val="007F444D"/>
    <w:rsid w:val="00800BB5"/>
    <w:rsid w:val="00810F71"/>
    <w:rsid w:val="00821E7C"/>
    <w:rsid w:val="008324A7"/>
    <w:rsid w:val="00843D29"/>
    <w:rsid w:val="0088225F"/>
    <w:rsid w:val="00895B5D"/>
    <w:rsid w:val="00897E29"/>
    <w:rsid w:val="008A1A5A"/>
    <w:rsid w:val="008A28A7"/>
    <w:rsid w:val="008C408D"/>
    <w:rsid w:val="008F3510"/>
    <w:rsid w:val="009233BF"/>
    <w:rsid w:val="00926605"/>
    <w:rsid w:val="00990E15"/>
    <w:rsid w:val="009B77C4"/>
    <w:rsid w:val="009D2E9C"/>
    <w:rsid w:val="00A16FFC"/>
    <w:rsid w:val="00A17F78"/>
    <w:rsid w:val="00A232BA"/>
    <w:rsid w:val="00A265CD"/>
    <w:rsid w:val="00A57D0F"/>
    <w:rsid w:val="00A83599"/>
    <w:rsid w:val="00A955E4"/>
    <w:rsid w:val="00AC0A12"/>
    <w:rsid w:val="00AC2E2D"/>
    <w:rsid w:val="00AD19EA"/>
    <w:rsid w:val="00AD37ED"/>
    <w:rsid w:val="00B07128"/>
    <w:rsid w:val="00B17D6A"/>
    <w:rsid w:val="00B32429"/>
    <w:rsid w:val="00B365D1"/>
    <w:rsid w:val="00B51F90"/>
    <w:rsid w:val="00B7721F"/>
    <w:rsid w:val="00B777FC"/>
    <w:rsid w:val="00BA03AC"/>
    <w:rsid w:val="00BB7903"/>
    <w:rsid w:val="00BC16F1"/>
    <w:rsid w:val="00BF6342"/>
    <w:rsid w:val="00C02711"/>
    <w:rsid w:val="00C14FED"/>
    <w:rsid w:val="00C26A28"/>
    <w:rsid w:val="00C348BE"/>
    <w:rsid w:val="00C3564B"/>
    <w:rsid w:val="00C37342"/>
    <w:rsid w:val="00C43AB3"/>
    <w:rsid w:val="00C60650"/>
    <w:rsid w:val="00CC6624"/>
    <w:rsid w:val="00CE5D6F"/>
    <w:rsid w:val="00CE7BB3"/>
    <w:rsid w:val="00CF17EB"/>
    <w:rsid w:val="00CF7633"/>
    <w:rsid w:val="00CF7E8C"/>
    <w:rsid w:val="00D0454A"/>
    <w:rsid w:val="00D21077"/>
    <w:rsid w:val="00D31BC0"/>
    <w:rsid w:val="00D3659D"/>
    <w:rsid w:val="00D50BA5"/>
    <w:rsid w:val="00D77F7A"/>
    <w:rsid w:val="00D816A9"/>
    <w:rsid w:val="00D83AF9"/>
    <w:rsid w:val="00D90B80"/>
    <w:rsid w:val="00D96762"/>
    <w:rsid w:val="00DA10E9"/>
    <w:rsid w:val="00DE2072"/>
    <w:rsid w:val="00DE78DC"/>
    <w:rsid w:val="00E1528F"/>
    <w:rsid w:val="00E576E6"/>
    <w:rsid w:val="00E61FFE"/>
    <w:rsid w:val="00E90690"/>
    <w:rsid w:val="00EB61A8"/>
    <w:rsid w:val="00EC6945"/>
    <w:rsid w:val="00EC69C3"/>
    <w:rsid w:val="00ED0EFC"/>
    <w:rsid w:val="00EF2969"/>
    <w:rsid w:val="00F0056F"/>
    <w:rsid w:val="00F14407"/>
    <w:rsid w:val="00F50F44"/>
    <w:rsid w:val="00F82C21"/>
    <w:rsid w:val="00F85770"/>
    <w:rsid w:val="00F905EF"/>
    <w:rsid w:val="00FC3D86"/>
    <w:rsid w:val="00FE36D1"/>
    <w:rsid w:val="00FE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Normal Indent" w:unhideWhenUsed="1"/>
    <w:lsdException w:name="footnote text" w:unhideWhenUsed="1"/>
    <w:lsdException w:name="annotation text"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36D1"/>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uiPriority w:val="99"/>
    <w:qFormat/>
    <w:rsid w:val="00FE36D1"/>
    <w:pPr>
      <w:keepNext/>
      <w:pBdr>
        <w:bottom w:val="single" w:sz="4" w:space="1" w:color="auto"/>
      </w:pBdr>
      <w:spacing w:before="120" w:after="220"/>
      <w:outlineLvl w:val="0"/>
    </w:pPr>
    <w:rPr>
      <w:b/>
      <w:bCs/>
      <w:kern w:val="28"/>
      <w:sz w:val="22"/>
      <w:szCs w:val="22"/>
    </w:rPr>
  </w:style>
  <w:style w:type="paragraph" w:styleId="Heading2">
    <w:name w:val="heading 2"/>
    <w:basedOn w:val="Normal"/>
    <w:next w:val="Normal"/>
    <w:link w:val="Heading2Char"/>
    <w:uiPriority w:val="99"/>
    <w:qFormat/>
    <w:rsid w:val="00FE36D1"/>
    <w:pPr>
      <w:keepNext/>
      <w:spacing w:after="120"/>
      <w:outlineLvl w:val="1"/>
    </w:pPr>
    <w:rPr>
      <w:b/>
      <w:bCs/>
      <w:sz w:val="22"/>
      <w:szCs w:val="22"/>
      <w:u w:val="single"/>
    </w:rPr>
  </w:style>
  <w:style w:type="paragraph" w:styleId="Heading3">
    <w:name w:val="heading 3"/>
    <w:basedOn w:val="Normal"/>
    <w:next w:val="Normal"/>
    <w:link w:val="Heading3Char"/>
    <w:uiPriority w:val="99"/>
    <w:qFormat/>
    <w:rsid w:val="00FE36D1"/>
    <w:pPr>
      <w:keepNext/>
      <w:outlineLvl w:val="2"/>
    </w:pPr>
    <w:rPr>
      <w:b/>
      <w:bCs/>
    </w:rPr>
  </w:style>
  <w:style w:type="paragraph" w:styleId="Heading4">
    <w:name w:val="heading 4"/>
    <w:basedOn w:val="Normal"/>
    <w:next w:val="Normal"/>
    <w:link w:val="Heading4Char"/>
    <w:uiPriority w:val="99"/>
    <w:qFormat/>
    <w:rsid w:val="00FE36D1"/>
    <w:pPr>
      <w:keepNext/>
      <w:jc w:val="center"/>
      <w:outlineLvl w:val="3"/>
    </w:pPr>
    <w:rPr>
      <w:b/>
      <w:bCs/>
      <w:sz w:val="28"/>
      <w:szCs w:val="28"/>
    </w:rPr>
  </w:style>
  <w:style w:type="paragraph" w:styleId="Heading5">
    <w:name w:val="heading 5"/>
    <w:basedOn w:val="Normal"/>
    <w:next w:val="Normal"/>
    <w:link w:val="Heading5Char"/>
    <w:uiPriority w:val="99"/>
    <w:qFormat/>
    <w:rsid w:val="00FE36D1"/>
    <w:pPr>
      <w:keepNext/>
      <w:tabs>
        <w:tab w:val="left" w:pos="720"/>
        <w:tab w:val="left" w:pos="1440"/>
        <w:tab w:val="left" w:pos="2160"/>
        <w:tab w:val="left" w:pos="2880"/>
        <w:tab w:val="left" w:pos="3600"/>
        <w:tab w:val="left" w:pos="4320"/>
        <w:tab w:val="left" w:pos="5760"/>
        <w:tab w:val="left" w:pos="7200"/>
        <w:tab w:val="left" w:pos="8640"/>
      </w:tabs>
      <w:spacing w:before="120"/>
      <w:jc w:val="both"/>
      <w:outlineLvl w:val="4"/>
    </w:pPr>
    <w:rPr>
      <w:b/>
      <w:bCs/>
      <w:sz w:val="22"/>
      <w:szCs w:val="22"/>
    </w:rPr>
  </w:style>
  <w:style w:type="paragraph" w:styleId="Heading6">
    <w:name w:val="heading 6"/>
    <w:basedOn w:val="Normal"/>
    <w:next w:val="Normal"/>
    <w:link w:val="Heading6Char"/>
    <w:uiPriority w:val="99"/>
    <w:qFormat/>
    <w:rsid w:val="00FE36D1"/>
    <w:pPr>
      <w:keepNext/>
      <w:tabs>
        <w:tab w:val="left" w:pos="720"/>
        <w:tab w:val="left" w:pos="1440"/>
        <w:tab w:val="left" w:pos="2160"/>
        <w:tab w:val="left" w:pos="2880"/>
        <w:tab w:val="left" w:pos="3600"/>
        <w:tab w:val="left" w:pos="4320"/>
        <w:tab w:val="left" w:pos="5760"/>
        <w:tab w:val="left" w:pos="7200"/>
        <w:tab w:val="left" w:pos="8640"/>
      </w:tabs>
      <w:jc w:val="center"/>
      <w:outlineLvl w:val="5"/>
    </w:pPr>
    <w:rPr>
      <w:rFonts w:ascii="Arial Narrow" w:hAnsi="Arial Narrow" w:cs="Arial Narrow"/>
      <w:b/>
      <w:bCs/>
    </w:rPr>
  </w:style>
  <w:style w:type="paragraph" w:styleId="Heading7">
    <w:name w:val="heading 7"/>
    <w:basedOn w:val="Normal"/>
    <w:next w:val="Normal"/>
    <w:link w:val="Heading7Char"/>
    <w:uiPriority w:val="99"/>
    <w:qFormat/>
    <w:rsid w:val="00FE36D1"/>
    <w:pPr>
      <w:keepNext/>
      <w:tabs>
        <w:tab w:val="left" w:pos="720"/>
        <w:tab w:val="left" w:pos="1440"/>
        <w:tab w:val="left" w:pos="2160"/>
        <w:tab w:val="left" w:pos="2880"/>
        <w:tab w:val="left" w:pos="3600"/>
        <w:tab w:val="left" w:pos="4320"/>
        <w:tab w:val="left" w:pos="5760"/>
        <w:tab w:val="left" w:pos="7200"/>
        <w:tab w:val="left" w:pos="8640"/>
      </w:tabs>
      <w:spacing w:before="120"/>
      <w:jc w:val="center"/>
      <w:outlineLvl w:val="6"/>
    </w:pPr>
    <w:rPr>
      <w:rFonts w:ascii="Arial Narrow" w:hAnsi="Arial Narrow" w:cs="Arial Narrow"/>
      <w:b/>
      <w:bCs/>
      <w:sz w:val="20"/>
      <w:szCs w:val="20"/>
    </w:rPr>
  </w:style>
  <w:style w:type="paragraph" w:styleId="Heading8">
    <w:name w:val="heading 8"/>
    <w:basedOn w:val="Normal"/>
    <w:next w:val="Normal"/>
    <w:link w:val="Heading8Char"/>
    <w:uiPriority w:val="99"/>
    <w:qFormat/>
    <w:rsid w:val="00FE36D1"/>
    <w:pPr>
      <w:keepNext/>
      <w:jc w:val="center"/>
      <w:outlineLvl w:val="7"/>
    </w:pPr>
    <w:rPr>
      <w:rFonts w:ascii="Broadway" w:hAnsi="Broadway" w:cs="Broadway"/>
      <w:b/>
      <w:bCs/>
      <w:sz w:val="44"/>
      <w:szCs w:val="44"/>
    </w:rPr>
  </w:style>
  <w:style w:type="paragraph" w:styleId="Heading9">
    <w:name w:val="heading 9"/>
    <w:basedOn w:val="Normal"/>
    <w:next w:val="Normal"/>
    <w:link w:val="Heading9Char"/>
    <w:uiPriority w:val="99"/>
    <w:qFormat/>
    <w:rsid w:val="00FE36D1"/>
    <w:pPr>
      <w:keepNext/>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6B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D76B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D76B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D76B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D76B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D76B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D76B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D76B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D76B6"/>
    <w:rPr>
      <w:rFonts w:asciiTheme="majorHAnsi" w:eastAsiaTheme="majorEastAsia" w:hAnsiTheme="majorHAnsi" w:cstheme="majorBidi"/>
    </w:rPr>
  </w:style>
  <w:style w:type="paragraph" w:styleId="Header">
    <w:name w:val="header"/>
    <w:basedOn w:val="Normal"/>
    <w:link w:val="HeaderChar"/>
    <w:uiPriority w:val="99"/>
    <w:rsid w:val="00FE36D1"/>
    <w:pPr>
      <w:tabs>
        <w:tab w:val="center" w:pos="4320"/>
        <w:tab w:val="right" w:pos="8640"/>
      </w:tabs>
    </w:pPr>
  </w:style>
  <w:style w:type="character" w:customStyle="1" w:styleId="HeaderChar">
    <w:name w:val="Header Char"/>
    <w:basedOn w:val="DefaultParagraphFont"/>
    <w:link w:val="Header"/>
    <w:uiPriority w:val="99"/>
    <w:semiHidden/>
    <w:rsid w:val="00DD76B6"/>
    <w:rPr>
      <w:sz w:val="24"/>
      <w:szCs w:val="24"/>
    </w:rPr>
  </w:style>
  <w:style w:type="paragraph" w:styleId="Footer">
    <w:name w:val="footer"/>
    <w:basedOn w:val="Normal"/>
    <w:link w:val="FooterChar"/>
    <w:uiPriority w:val="99"/>
    <w:rsid w:val="00FE36D1"/>
    <w:pPr>
      <w:tabs>
        <w:tab w:val="center" w:pos="4320"/>
        <w:tab w:val="right" w:pos="8640"/>
      </w:tabs>
    </w:pPr>
  </w:style>
  <w:style w:type="character" w:customStyle="1" w:styleId="FooterChar">
    <w:name w:val="Footer Char"/>
    <w:basedOn w:val="DefaultParagraphFont"/>
    <w:link w:val="Footer"/>
    <w:uiPriority w:val="99"/>
    <w:semiHidden/>
    <w:rsid w:val="00DD76B6"/>
    <w:rPr>
      <w:sz w:val="24"/>
      <w:szCs w:val="24"/>
    </w:rPr>
  </w:style>
  <w:style w:type="character" w:styleId="PageNumber">
    <w:name w:val="page number"/>
    <w:basedOn w:val="DefaultParagraphFont"/>
    <w:uiPriority w:val="99"/>
    <w:rsid w:val="00FE36D1"/>
  </w:style>
  <w:style w:type="paragraph" w:styleId="BodyText2">
    <w:name w:val="Body Text 2"/>
    <w:basedOn w:val="Normal"/>
    <w:link w:val="BodyText2Char"/>
    <w:uiPriority w:val="99"/>
    <w:rsid w:val="00FE36D1"/>
    <w:pPr>
      <w:tabs>
        <w:tab w:val="left" w:pos="720"/>
        <w:tab w:val="left" w:pos="1440"/>
        <w:tab w:val="left" w:pos="2160"/>
        <w:tab w:val="left" w:pos="2880"/>
        <w:tab w:val="left" w:pos="3600"/>
        <w:tab w:val="left" w:pos="4320"/>
        <w:tab w:val="right" w:pos="9900"/>
      </w:tabs>
      <w:ind w:left="1440" w:hanging="1440"/>
      <w:jc w:val="both"/>
    </w:pPr>
    <w:rPr>
      <w:sz w:val="22"/>
      <w:szCs w:val="22"/>
    </w:rPr>
  </w:style>
  <w:style w:type="character" w:customStyle="1" w:styleId="BodyText2Char">
    <w:name w:val="Body Text 2 Char"/>
    <w:basedOn w:val="DefaultParagraphFont"/>
    <w:link w:val="BodyText2"/>
    <w:uiPriority w:val="99"/>
    <w:semiHidden/>
    <w:rsid w:val="00DD76B6"/>
    <w:rPr>
      <w:sz w:val="24"/>
      <w:szCs w:val="24"/>
    </w:rPr>
  </w:style>
  <w:style w:type="paragraph" w:styleId="TOC1">
    <w:name w:val="toc 1"/>
    <w:basedOn w:val="Normal"/>
    <w:next w:val="Normal"/>
    <w:uiPriority w:val="99"/>
    <w:semiHidden/>
    <w:rsid w:val="00FE36D1"/>
    <w:pPr>
      <w:tabs>
        <w:tab w:val="right" w:leader="dot" w:pos="9936"/>
      </w:tabs>
    </w:pPr>
  </w:style>
  <w:style w:type="paragraph" w:styleId="TOC2">
    <w:name w:val="toc 2"/>
    <w:basedOn w:val="Normal"/>
    <w:next w:val="Normal"/>
    <w:uiPriority w:val="99"/>
    <w:semiHidden/>
    <w:rsid w:val="00FE36D1"/>
    <w:pPr>
      <w:tabs>
        <w:tab w:val="right" w:leader="dot" w:pos="9936"/>
      </w:tabs>
      <w:ind w:left="240"/>
    </w:pPr>
  </w:style>
  <w:style w:type="paragraph" w:styleId="TOC3">
    <w:name w:val="toc 3"/>
    <w:basedOn w:val="Normal"/>
    <w:next w:val="Normal"/>
    <w:uiPriority w:val="99"/>
    <w:semiHidden/>
    <w:rsid w:val="00FE36D1"/>
    <w:pPr>
      <w:tabs>
        <w:tab w:val="right" w:leader="dot" w:pos="9936"/>
      </w:tabs>
      <w:ind w:left="480"/>
    </w:pPr>
  </w:style>
  <w:style w:type="paragraph" w:styleId="TOC4">
    <w:name w:val="toc 4"/>
    <w:basedOn w:val="Normal"/>
    <w:next w:val="Normal"/>
    <w:uiPriority w:val="99"/>
    <w:semiHidden/>
    <w:rsid w:val="00FE36D1"/>
    <w:pPr>
      <w:tabs>
        <w:tab w:val="right" w:leader="dot" w:pos="9936"/>
      </w:tabs>
      <w:ind w:left="720"/>
    </w:pPr>
  </w:style>
  <w:style w:type="paragraph" w:styleId="TOC5">
    <w:name w:val="toc 5"/>
    <w:basedOn w:val="Normal"/>
    <w:next w:val="Normal"/>
    <w:uiPriority w:val="99"/>
    <w:semiHidden/>
    <w:rsid w:val="00FE36D1"/>
    <w:pPr>
      <w:tabs>
        <w:tab w:val="right" w:leader="dot" w:pos="9936"/>
      </w:tabs>
      <w:ind w:left="960"/>
    </w:pPr>
  </w:style>
  <w:style w:type="paragraph" w:styleId="TOC6">
    <w:name w:val="toc 6"/>
    <w:basedOn w:val="Normal"/>
    <w:next w:val="Normal"/>
    <w:uiPriority w:val="99"/>
    <w:semiHidden/>
    <w:rsid w:val="00FE36D1"/>
    <w:pPr>
      <w:tabs>
        <w:tab w:val="right" w:leader="dot" w:pos="9936"/>
      </w:tabs>
      <w:ind w:left="1200"/>
    </w:pPr>
  </w:style>
  <w:style w:type="paragraph" w:styleId="TOC7">
    <w:name w:val="toc 7"/>
    <w:basedOn w:val="Normal"/>
    <w:next w:val="Normal"/>
    <w:uiPriority w:val="99"/>
    <w:semiHidden/>
    <w:rsid w:val="00FE36D1"/>
    <w:pPr>
      <w:tabs>
        <w:tab w:val="right" w:leader="dot" w:pos="9936"/>
      </w:tabs>
      <w:ind w:left="1440"/>
    </w:pPr>
  </w:style>
  <w:style w:type="paragraph" w:styleId="TOC8">
    <w:name w:val="toc 8"/>
    <w:basedOn w:val="Normal"/>
    <w:next w:val="Normal"/>
    <w:uiPriority w:val="99"/>
    <w:semiHidden/>
    <w:rsid w:val="00FE36D1"/>
    <w:pPr>
      <w:tabs>
        <w:tab w:val="right" w:leader="dot" w:pos="9936"/>
      </w:tabs>
      <w:ind w:left="1680"/>
    </w:pPr>
  </w:style>
  <w:style w:type="paragraph" w:styleId="TOC9">
    <w:name w:val="toc 9"/>
    <w:basedOn w:val="Normal"/>
    <w:next w:val="Normal"/>
    <w:uiPriority w:val="99"/>
    <w:semiHidden/>
    <w:rsid w:val="00FE36D1"/>
    <w:pPr>
      <w:tabs>
        <w:tab w:val="right" w:leader="dot" w:pos="9936"/>
      </w:tabs>
      <w:ind w:left="1920"/>
    </w:pPr>
  </w:style>
  <w:style w:type="paragraph" w:styleId="BodyTextIndent2">
    <w:name w:val="Body Text Indent 2"/>
    <w:basedOn w:val="Normal"/>
    <w:link w:val="BodyTextIndent2Char"/>
    <w:uiPriority w:val="99"/>
    <w:rsid w:val="00FE36D1"/>
    <w:pPr>
      <w:tabs>
        <w:tab w:val="left" w:pos="720"/>
        <w:tab w:val="left" w:pos="2160"/>
        <w:tab w:val="left" w:pos="2880"/>
        <w:tab w:val="left" w:pos="3600"/>
        <w:tab w:val="left" w:pos="4320"/>
      </w:tabs>
      <w:ind w:left="720" w:hanging="720"/>
      <w:jc w:val="both"/>
    </w:pPr>
    <w:rPr>
      <w:sz w:val="22"/>
      <w:szCs w:val="22"/>
    </w:rPr>
  </w:style>
  <w:style w:type="character" w:customStyle="1" w:styleId="BodyTextIndent2Char">
    <w:name w:val="Body Text Indent 2 Char"/>
    <w:basedOn w:val="DefaultParagraphFont"/>
    <w:link w:val="BodyTextIndent2"/>
    <w:uiPriority w:val="99"/>
    <w:semiHidden/>
    <w:rsid w:val="00DD76B6"/>
    <w:rPr>
      <w:sz w:val="24"/>
      <w:szCs w:val="24"/>
    </w:rPr>
  </w:style>
  <w:style w:type="paragraph" w:styleId="BodyTextIndent3">
    <w:name w:val="Body Text Indent 3"/>
    <w:basedOn w:val="Normal"/>
    <w:link w:val="BodyTextIndent3Char"/>
    <w:uiPriority w:val="99"/>
    <w:rsid w:val="00FE36D1"/>
    <w:pPr>
      <w:tabs>
        <w:tab w:val="left" w:pos="720"/>
        <w:tab w:val="left" w:pos="1440"/>
        <w:tab w:val="left" w:pos="2160"/>
        <w:tab w:val="left" w:pos="2880"/>
        <w:tab w:val="left" w:pos="3600"/>
        <w:tab w:val="left" w:pos="4320"/>
      </w:tabs>
      <w:ind w:left="2160" w:hanging="2160"/>
      <w:jc w:val="both"/>
    </w:pPr>
    <w:rPr>
      <w:sz w:val="22"/>
      <w:szCs w:val="22"/>
    </w:rPr>
  </w:style>
  <w:style w:type="character" w:customStyle="1" w:styleId="BodyTextIndent3Char">
    <w:name w:val="Body Text Indent 3 Char"/>
    <w:basedOn w:val="DefaultParagraphFont"/>
    <w:link w:val="BodyTextIndent3"/>
    <w:uiPriority w:val="99"/>
    <w:semiHidden/>
    <w:rsid w:val="00DD76B6"/>
    <w:rPr>
      <w:sz w:val="16"/>
      <w:szCs w:val="16"/>
    </w:rPr>
  </w:style>
  <w:style w:type="paragraph" w:styleId="BodyText">
    <w:name w:val="Body Text"/>
    <w:basedOn w:val="Normal"/>
    <w:link w:val="BodyTextChar"/>
    <w:uiPriority w:val="99"/>
    <w:rsid w:val="00FE36D1"/>
    <w:pPr>
      <w:tabs>
        <w:tab w:val="left" w:pos="0"/>
        <w:tab w:val="left" w:pos="1440"/>
        <w:tab w:val="left" w:pos="2160"/>
        <w:tab w:val="left" w:pos="2880"/>
        <w:tab w:val="left" w:pos="3600"/>
        <w:tab w:val="left" w:pos="4320"/>
        <w:tab w:val="left" w:pos="5760"/>
        <w:tab w:val="left" w:pos="7200"/>
        <w:tab w:val="left" w:pos="8640"/>
      </w:tabs>
      <w:jc w:val="both"/>
    </w:pPr>
    <w:rPr>
      <w:sz w:val="22"/>
      <w:szCs w:val="22"/>
    </w:rPr>
  </w:style>
  <w:style w:type="character" w:customStyle="1" w:styleId="BodyTextChar">
    <w:name w:val="Body Text Char"/>
    <w:basedOn w:val="DefaultParagraphFont"/>
    <w:link w:val="BodyText"/>
    <w:uiPriority w:val="99"/>
    <w:semiHidden/>
    <w:rsid w:val="00DD76B6"/>
    <w:rPr>
      <w:sz w:val="24"/>
      <w:szCs w:val="24"/>
    </w:rPr>
  </w:style>
  <w:style w:type="paragraph" w:styleId="Index1">
    <w:name w:val="index 1"/>
    <w:basedOn w:val="Normal"/>
    <w:next w:val="Normal"/>
    <w:uiPriority w:val="99"/>
    <w:semiHidden/>
    <w:rsid w:val="00FE36D1"/>
    <w:pPr>
      <w:ind w:left="240" w:hanging="240"/>
    </w:pPr>
  </w:style>
  <w:style w:type="paragraph" w:styleId="Index2">
    <w:name w:val="index 2"/>
    <w:basedOn w:val="Normal"/>
    <w:next w:val="Normal"/>
    <w:uiPriority w:val="99"/>
    <w:semiHidden/>
    <w:rsid w:val="00FE36D1"/>
    <w:pPr>
      <w:ind w:left="480" w:hanging="240"/>
    </w:pPr>
  </w:style>
  <w:style w:type="paragraph" w:styleId="Index3">
    <w:name w:val="index 3"/>
    <w:basedOn w:val="Normal"/>
    <w:next w:val="Normal"/>
    <w:uiPriority w:val="99"/>
    <w:semiHidden/>
    <w:rsid w:val="00FE36D1"/>
    <w:pPr>
      <w:ind w:left="720" w:hanging="240"/>
    </w:pPr>
  </w:style>
  <w:style w:type="paragraph" w:styleId="Index4">
    <w:name w:val="index 4"/>
    <w:basedOn w:val="Normal"/>
    <w:next w:val="Normal"/>
    <w:uiPriority w:val="99"/>
    <w:semiHidden/>
    <w:rsid w:val="00FE36D1"/>
    <w:pPr>
      <w:ind w:left="960" w:hanging="240"/>
    </w:pPr>
  </w:style>
  <w:style w:type="paragraph" w:styleId="Index5">
    <w:name w:val="index 5"/>
    <w:basedOn w:val="Normal"/>
    <w:next w:val="Normal"/>
    <w:uiPriority w:val="99"/>
    <w:semiHidden/>
    <w:rsid w:val="00FE36D1"/>
    <w:pPr>
      <w:ind w:left="1200" w:hanging="240"/>
    </w:pPr>
  </w:style>
  <w:style w:type="paragraph" w:styleId="Index6">
    <w:name w:val="index 6"/>
    <w:basedOn w:val="Normal"/>
    <w:next w:val="Normal"/>
    <w:uiPriority w:val="99"/>
    <w:semiHidden/>
    <w:rsid w:val="00FE36D1"/>
    <w:pPr>
      <w:ind w:left="1440" w:hanging="240"/>
    </w:pPr>
  </w:style>
  <w:style w:type="paragraph" w:styleId="Index7">
    <w:name w:val="index 7"/>
    <w:basedOn w:val="Normal"/>
    <w:next w:val="Normal"/>
    <w:uiPriority w:val="99"/>
    <w:semiHidden/>
    <w:rsid w:val="00FE36D1"/>
    <w:pPr>
      <w:ind w:left="1680" w:hanging="240"/>
    </w:pPr>
  </w:style>
  <w:style w:type="paragraph" w:styleId="Index8">
    <w:name w:val="index 8"/>
    <w:basedOn w:val="Normal"/>
    <w:next w:val="Normal"/>
    <w:uiPriority w:val="99"/>
    <w:semiHidden/>
    <w:rsid w:val="00FE36D1"/>
    <w:pPr>
      <w:ind w:left="1920" w:hanging="240"/>
    </w:pPr>
  </w:style>
  <w:style w:type="paragraph" w:styleId="Index9">
    <w:name w:val="index 9"/>
    <w:basedOn w:val="Normal"/>
    <w:next w:val="Normal"/>
    <w:uiPriority w:val="99"/>
    <w:semiHidden/>
    <w:rsid w:val="00FE36D1"/>
    <w:pPr>
      <w:ind w:left="2160" w:hanging="240"/>
    </w:pPr>
  </w:style>
  <w:style w:type="paragraph" w:styleId="IndexHeading">
    <w:name w:val="index heading"/>
    <w:basedOn w:val="Normal"/>
    <w:next w:val="Index1"/>
    <w:uiPriority w:val="99"/>
    <w:semiHidden/>
    <w:rsid w:val="00FE36D1"/>
    <w:pPr>
      <w:spacing w:before="120" w:after="120"/>
    </w:pPr>
    <w:rPr>
      <w:b/>
      <w:bCs/>
      <w:i/>
      <w:iCs/>
    </w:rPr>
  </w:style>
  <w:style w:type="paragraph" w:styleId="BodyText3">
    <w:name w:val="Body Text 3"/>
    <w:basedOn w:val="Normal"/>
    <w:link w:val="BodyText3Char"/>
    <w:uiPriority w:val="99"/>
    <w:rsid w:val="00FE36D1"/>
    <w:rPr>
      <w:sz w:val="22"/>
      <w:szCs w:val="22"/>
    </w:rPr>
  </w:style>
  <w:style w:type="character" w:customStyle="1" w:styleId="BodyText3Char">
    <w:name w:val="Body Text 3 Char"/>
    <w:basedOn w:val="DefaultParagraphFont"/>
    <w:link w:val="BodyText3"/>
    <w:uiPriority w:val="99"/>
    <w:semiHidden/>
    <w:rsid w:val="00DD76B6"/>
    <w:rPr>
      <w:sz w:val="16"/>
      <w:szCs w:val="16"/>
    </w:rPr>
  </w:style>
  <w:style w:type="paragraph" w:styleId="BalloonText">
    <w:name w:val="Balloon Text"/>
    <w:basedOn w:val="Normal"/>
    <w:link w:val="BalloonTextChar"/>
    <w:uiPriority w:val="99"/>
    <w:semiHidden/>
    <w:rsid w:val="005A201D"/>
    <w:rPr>
      <w:rFonts w:ascii="Tahoma" w:hAnsi="Tahoma" w:cs="Tahoma"/>
      <w:sz w:val="16"/>
      <w:szCs w:val="16"/>
    </w:rPr>
  </w:style>
  <w:style w:type="character" w:customStyle="1" w:styleId="BalloonTextChar">
    <w:name w:val="Balloon Text Char"/>
    <w:basedOn w:val="DefaultParagraphFont"/>
    <w:link w:val="BalloonText"/>
    <w:uiPriority w:val="99"/>
    <w:rsid w:val="005A201D"/>
    <w:rPr>
      <w:rFonts w:ascii="Tahoma" w:hAnsi="Tahoma" w:cs="Tahoma"/>
      <w:sz w:val="16"/>
      <w:szCs w:val="16"/>
    </w:rPr>
  </w:style>
  <w:style w:type="table" w:styleId="TableGrid">
    <w:name w:val="Table Grid"/>
    <w:basedOn w:val="TableNormal"/>
    <w:uiPriority w:val="99"/>
    <w:rsid w:val="00990E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438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Normal Indent" w:unhideWhenUsed="1"/>
    <w:lsdException w:name="footnote text" w:unhideWhenUsed="1"/>
    <w:lsdException w:name="annotation text"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36D1"/>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uiPriority w:val="99"/>
    <w:qFormat/>
    <w:rsid w:val="00FE36D1"/>
    <w:pPr>
      <w:keepNext/>
      <w:pBdr>
        <w:bottom w:val="single" w:sz="4" w:space="1" w:color="auto"/>
      </w:pBdr>
      <w:spacing w:before="120" w:after="220"/>
      <w:outlineLvl w:val="0"/>
    </w:pPr>
    <w:rPr>
      <w:b/>
      <w:bCs/>
      <w:kern w:val="28"/>
      <w:sz w:val="22"/>
      <w:szCs w:val="22"/>
    </w:rPr>
  </w:style>
  <w:style w:type="paragraph" w:styleId="Heading2">
    <w:name w:val="heading 2"/>
    <w:basedOn w:val="Normal"/>
    <w:next w:val="Normal"/>
    <w:link w:val="Heading2Char"/>
    <w:uiPriority w:val="99"/>
    <w:qFormat/>
    <w:rsid w:val="00FE36D1"/>
    <w:pPr>
      <w:keepNext/>
      <w:spacing w:after="120"/>
      <w:outlineLvl w:val="1"/>
    </w:pPr>
    <w:rPr>
      <w:b/>
      <w:bCs/>
      <w:sz w:val="22"/>
      <w:szCs w:val="22"/>
      <w:u w:val="single"/>
    </w:rPr>
  </w:style>
  <w:style w:type="paragraph" w:styleId="Heading3">
    <w:name w:val="heading 3"/>
    <w:basedOn w:val="Normal"/>
    <w:next w:val="Normal"/>
    <w:link w:val="Heading3Char"/>
    <w:uiPriority w:val="99"/>
    <w:qFormat/>
    <w:rsid w:val="00FE36D1"/>
    <w:pPr>
      <w:keepNext/>
      <w:outlineLvl w:val="2"/>
    </w:pPr>
    <w:rPr>
      <w:b/>
      <w:bCs/>
    </w:rPr>
  </w:style>
  <w:style w:type="paragraph" w:styleId="Heading4">
    <w:name w:val="heading 4"/>
    <w:basedOn w:val="Normal"/>
    <w:next w:val="Normal"/>
    <w:link w:val="Heading4Char"/>
    <w:uiPriority w:val="99"/>
    <w:qFormat/>
    <w:rsid w:val="00FE36D1"/>
    <w:pPr>
      <w:keepNext/>
      <w:jc w:val="center"/>
      <w:outlineLvl w:val="3"/>
    </w:pPr>
    <w:rPr>
      <w:b/>
      <w:bCs/>
      <w:sz w:val="28"/>
      <w:szCs w:val="28"/>
    </w:rPr>
  </w:style>
  <w:style w:type="paragraph" w:styleId="Heading5">
    <w:name w:val="heading 5"/>
    <w:basedOn w:val="Normal"/>
    <w:next w:val="Normal"/>
    <w:link w:val="Heading5Char"/>
    <w:uiPriority w:val="99"/>
    <w:qFormat/>
    <w:rsid w:val="00FE36D1"/>
    <w:pPr>
      <w:keepNext/>
      <w:tabs>
        <w:tab w:val="left" w:pos="720"/>
        <w:tab w:val="left" w:pos="1440"/>
        <w:tab w:val="left" w:pos="2160"/>
        <w:tab w:val="left" w:pos="2880"/>
        <w:tab w:val="left" w:pos="3600"/>
        <w:tab w:val="left" w:pos="4320"/>
        <w:tab w:val="left" w:pos="5760"/>
        <w:tab w:val="left" w:pos="7200"/>
        <w:tab w:val="left" w:pos="8640"/>
      </w:tabs>
      <w:spacing w:before="120"/>
      <w:jc w:val="both"/>
      <w:outlineLvl w:val="4"/>
    </w:pPr>
    <w:rPr>
      <w:b/>
      <w:bCs/>
      <w:sz w:val="22"/>
      <w:szCs w:val="22"/>
    </w:rPr>
  </w:style>
  <w:style w:type="paragraph" w:styleId="Heading6">
    <w:name w:val="heading 6"/>
    <w:basedOn w:val="Normal"/>
    <w:next w:val="Normal"/>
    <w:link w:val="Heading6Char"/>
    <w:uiPriority w:val="99"/>
    <w:qFormat/>
    <w:rsid w:val="00FE36D1"/>
    <w:pPr>
      <w:keepNext/>
      <w:tabs>
        <w:tab w:val="left" w:pos="720"/>
        <w:tab w:val="left" w:pos="1440"/>
        <w:tab w:val="left" w:pos="2160"/>
        <w:tab w:val="left" w:pos="2880"/>
        <w:tab w:val="left" w:pos="3600"/>
        <w:tab w:val="left" w:pos="4320"/>
        <w:tab w:val="left" w:pos="5760"/>
        <w:tab w:val="left" w:pos="7200"/>
        <w:tab w:val="left" w:pos="8640"/>
      </w:tabs>
      <w:jc w:val="center"/>
      <w:outlineLvl w:val="5"/>
    </w:pPr>
    <w:rPr>
      <w:rFonts w:ascii="Arial Narrow" w:hAnsi="Arial Narrow" w:cs="Arial Narrow"/>
      <w:b/>
      <w:bCs/>
    </w:rPr>
  </w:style>
  <w:style w:type="paragraph" w:styleId="Heading7">
    <w:name w:val="heading 7"/>
    <w:basedOn w:val="Normal"/>
    <w:next w:val="Normal"/>
    <w:link w:val="Heading7Char"/>
    <w:uiPriority w:val="99"/>
    <w:qFormat/>
    <w:rsid w:val="00FE36D1"/>
    <w:pPr>
      <w:keepNext/>
      <w:tabs>
        <w:tab w:val="left" w:pos="720"/>
        <w:tab w:val="left" w:pos="1440"/>
        <w:tab w:val="left" w:pos="2160"/>
        <w:tab w:val="left" w:pos="2880"/>
        <w:tab w:val="left" w:pos="3600"/>
        <w:tab w:val="left" w:pos="4320"/>
        <w:tab w:val="left" w:pos="5760"/>
        <w:tab w:val="left" w:pos="7200"/>
        <w:tab w:val="left" w:pos="8640"/>
      </w:tabs>
      <w:spacing w:before="120"/>
      <w:jc w:val="center"/>
      <w:outlineLvl w:val="6"/>
    </w:pPr>
    <w:rPr>
      <w:rFonts w:ascii="Arial Narrow" w:hAnsi="Arial Narrow" w:cs="Arial Narrow"/>
      <w:b/>
      <w:bCs/>
      <w:sz w:val="20"/>
      <w:szCs w:val="20"/>
    </w:rPr>
  </w:style>
  <w:style w:type="paragraph" w:styleId="Heading8">
    <w:name w:val="heading 8"/>
    <w:basedOn w:val="Normal"/>
    <w:next w:val="Normal"/>
    <w:link w:val="Heading8Char"/>
    <w:uiPriority w:val="99"/>
    <w:qFormat/>
    <w:rsid w:val="00FE36D1"/>
    <w:pPr>
      <w:keepNext/>
      <w:jc w:val="center"/>
      <w:outlineLvl w:val="7"/>
    </w:pPr>
    <w:rPr>
      <w:rFonts w:ascii="Broadway" w:hAnsi="Broadway" w:cs="Broadway"/>
      <w:b/>
      <w:bCs/>
      <w:sz w:val="44"/>
      <w:szCs w:val="44"/>
    </w:rPr>
  </w:style>
  <w:style w:type="paragraph" w:styleId="Heading9">
    <w:name w:val="heading 9"/>
    <w:basedOn w:val="Normal"/>
    <w:next w:val="Normal"/>
    <w:link w:val="Heading9Char"/>
    <w:uiPriority w:val="99"/>
    <w:qFormat/>
    <w:rsid w:val="00FE36D1"/>
    <w:pPr>
      <w:keepNext/>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6B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D76B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D76B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D76B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D76B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D76B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D76B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D76B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D76B6"/>
    <w:rPr>
      <w:rFonts w:asciiTheme="majorHAnsi" w:eastAsiaTheme="majorEastAsia" w:hAnsiTheme="majorHAnsi" w:cstheme="majorBidi"/>
    </w:rPr>
  </w:style>
  <w:style w:type="paragraph" w:styleId="Header">
    <w:name w:val="header"/>
    <w:basedOn w:val="Normal"/>
    <w:link w:val="HeaderChar"/>
    <w:uiPriority w:val="99"/>
    <w:rsid w:val="00FE36D1"/>
    <w:pPr>
      <w:tabs>
        <w:tab w:val="center" w:pos="4320"/>
        <w:tab w:val="right" w:pos="8640"/>
      </w:tabs>
    </w:pPr>
  </w:style>
  <w:style w:type="character" w:customStyle="1" w:styleId="HeaderChar">
    <w:name w:val="Header Char"/>
    <w:basedOn w:val="DefaultParagraphFont"/>
    <w:link w:val="Header"/>
    <w:uiPriority w:val="99"/>
    <w:semiHidden/>
    <w:rsid w:val="00DD76B6"/>
    <w:rPr>
      <w:sz w:val="24"/>
      <w:szCs w:val="24"/>
    </w:rPr>
  </w:style>
  <w:style w:type="paragraph" w:styleId="Footer">
    <w:name w:val="footer"/>
    <w:basedOn w:val="Normal"/>
    <w:link w:val="FooterChar"/>
    <w:uiPriority w:val="99"/>
    <w:rsid w:val="00FE36D1"/>
    <w:pPr>
      <w:tabs>
        <w:tab w:val="center" w:pos="4320"/>
        <w:tab w:val="right" w:pos="8640"/>
      </w:tabs>
    </w:pPr>
  </w:style>
  <w:style w:type="character" w:customStyle="1" w:styleId="FooterChar">
    <w:name w:val="Footer Char"/>
    <w:basedOn w:val="DefaultParagraphFont"/>
    <w:link w:val="Footer"/>
    <w:uiPriority w:val="99"/>
    <w:semiHidden/>
    <w:rsid w:val="00DD76B6"/>
    <w:rPr>
      <w:sz w:val="24"/>
      <w:szCs w:val="24"/>
    </w:rPr>
  </w:style>
  <w:style w:type="character" w:styleId="PageNumber">
    <w:name w:val="page number"/>
    <w:basedOn w:val="DefaultParagraphFont"/>
    <w:uiPriority w:val="99"/>
    <w:rsid w:val="00FE36D1"/>
  </w:style>
  <w:style w:type="paragraph" w:styleId="BodyText2">
    <w:name w:val="Body Text 2"/>
    <w:basedOn w:val="Normal"/>
    <w:link w:val="BodyText2Char"/>
    <w:uiPriority w:val="99"/>
    <w:rsid w:val="00FE36D1"/>
    <w:pPr>
      <w:tabs>
        <w:tab w:val="left" w:pos="720"/>
        <w:tab w:val="left" w:pos="1440"/>
        <w:tab w:val="left" w:pos="2160"/>
        <w:tab w:val="left" w:pos="2880"/>
        <w:tab w:val="left" w:pos="3600"/>
        <w:tab w:val="left" w:pos="4320"/>
        <w:tab w:val="right" w:pos="9900"/>
      </w:tabs>
      <w:ind w:left="1440" w:hanging="1440"/>
      <w:jc w:val="both"/>
    </w:pPr>
    <w:rPr>
      <w:sz w:val="22"/>
      <w:szCs w:val="22"/>
    </w:rPr>
  </w:style>
  <w:style w:type="character" w:customStyle="1" w:styleId="BodyText2Char">
    <w:name w:val="Body Text 2 Char"/>
    <w:basedOn w:val="DefaultParagraphFont"/>
    <w:link w:val="BodyText2"/>
    <w:uiPriority w:val="99"/>
    <w:semiHidden/>
    <w:rsid w:val="00DD76B6"/>
    <w:rPr>
      <w:sz w:val="24"/>
      <w:szCs w:val="24"/>
    </w:rPr>
  </w:style>
  <w:style w:type="paragraph" w:styleId="TOC1">
    <w:name w:val="toc 1"/>
    <w:basedOn w:val="Normal"/>
    <w:next w:val="Normal"/>
    <w:uiPriority w:val="99"/>
    <w:semiHidden/>
    <w:rsid w:val="00FE36D1"/>
    <w:pPr>
      <w:tabs>
        <w:tab w:val="right" w:leader="dot" w:pos="9936"/>
      </w:tabs>
    </w:pPr>
  </w:style>
  <w:style w:type="paragraph" w:styleId="TOC2">
    <w:name w:val="toc 2"/>
    <w:basedOn w:val="Normal"/>
    <w:next w:val="Normal"/>
    <w:uiPriority w:val="99"/>
    <w:semiHidden/>
    <w:rsid w:val="00FE36D1"/>
    <w:pPr>
      <w:tabs>
        <w:tab w:val="right" w:leader="dot" w:pos="9936"/>
      </w:tabs>
      <w:ind w:left="240"/>
    </w:pPr>
  </w:style>
  <w:style w:type="paragraph" w:styleId="TOC3">
    <w:name w:val="toc 3"/>
    <w:basedOn w:val="Normal"/>
    <w:next w:val="Normal"/>
    <w:uiPriority w:val="99"/>
    <w:semiHidden/>
    <w:rsid w:val="00FE36D1"/>
    <w:pPr>
      <w:tabs>
        <w:tab w:val="right" w:leader="dot" w:pos="9936"/>
      </w:tabs>
      <w:ind w:left="480"/>
    </w:pPr>
  </w:style>
  <w:style w:type="paragraph" w:styleId="TOC4">
    <w:name w:val="toc 4"/>
    <w:basedOn w:val="Normal"/>
    <w:next w:val="Normal"/>
    <w:uiPriority w:val="99"/>
    <w:semiHidden/>
    <w:rsid w:val="00FE36D1"/>
    <w:pPr>
      <w:tabs>
        <w:tab w:val="right" w:leader="dot" w:pos="9936"/>
      </w:tabs>
      <w:ind w:left="720"/>
    </w:pPr>
  </w:style>
  <w:style w:type="paragraph" w:styleId="TOC5">
    <w:name w:val="toc 5"/>
    <w:basedOn w:val="Normal"/>
    <w:next w:val="Normal"/>
    <w:uiPriority w:val="99"/>
    <w:semiHidden/>
    <w:rsid w:val="00FE36D1"/>
    <w:pPr>
      <w:tabs>
        <w:tab w:val="right" w:leader="dot" w:pos="9936"/>
      </w:tabs>
      <w:ind w:left="960"/>
    </w:pPr>
  </w:style>
  <w:style w:type="paragraph" w:styleId="TOC6">
    <w:name w:val="toc 6"/>
    <w:basedOn w:val="Normal"/>
    <w:next w:val="Normal"/>
    <w:uiPriority w:val="99"/>
    <w:semiHidden/>
    <w:rsid w:val="00FE36D1"/>
    <w:pPr>
      <w:tabs>
        <w:tab w:val="right" w:leader="dot" w:pos="9936"/>
      </w:tabs>
      <w:ind w:left="1200"/>
    </w:pPr>
  </w:style>
  <w:style w:type="paragraph" w:styleId="TOC7">
    <w:name w:val="toc 7"/>
    <w:basedOn w:val="Normal"/>
    <w:next w:val="Normal"/>
    <w:uiPriority w:val="99"/>
    <w:semiHidden/>
    <w:rsid w:val="00FE36D1"/>
    <w:pPr>
      <w:tabs>
        <w:tab w:val="right" w:leader="dot" w:pos="9936"/>
      </w:tabs>
      <w:ind w:left="1440"/>
    </w:pPr>
  </w:style>
  <w:style w:type="paragraph" w:styleId="TOC8">
    <w:name w:val="toc 8"/>
    <w:basedOn w:val="Normal"/>
    <w:next w:val="Normal"/>
    <w:uiPriority w:val="99"/>
    <w:semiHidden/>
    <w:rsid w:val="00FE36D1"/>
    <w:pPr>
      <w:tabs>
        <w:tab w:val="right" w:leader="dot" w:pos="9936"/>
      </w:tabs>
      <w:ind w:left="1680"/>
    </w:pPr>
  </w:style>
  <w:style w:type="paragraph" w:styleId="TOC9">
    <w:name w:val="toc 9"/>
    <w:basedOn w:val="Normal"/>
    <w:next w:val="Normal"/>
    <w:uiPriority w:val="99"/>
    <w:semiHidden/>
    <w:rsid w:val="00FE36D1"/>
    <w:pPr>
      <w:tabs>
        <w:tab w:val="right" w:leader="dot" w:pos="9936"/>
      </w:tabs>
      <w:ind w:left="1920"/>
    </w:pPr>
  </w:style>
  <w:style w:type="paragraph" w:styleId="BodyTextIndent2">
    <w:name w:val="Body Text Indent 2"/>
    <w:basedOn w:val="Normal"/>
    <w:link w:val="BodyTextIndent2Char"/>
    <w:uiPriority w:val="99"/>
    <w:rsid w:val="00FE36D1"/>
    <w:pPr>
      <w:tabs>
        <w:tab w:val="left" w:pos="720"/>
        <w:tab w:val="left" w:pos="2160"/>
        <w:tab w:val="left" w:pos="2880"/>
        <w:tab w:val="left" w:pos="3600"/>
        <w:tab w:val="left" w:pos="4320"/>
      </w:tabs>
      <w:ind w:left="720" w:hanging="720"/>
      <w:jc w:val="both"/>
    </w:pPr>
    <w:rPr>
      <w:sz w:val="22"/>
      <w:szCs w:val="22"/>
    </w:rPr>
  </w:style>
  <w:style w:type="character" w:customStyle="1" w:styleId="BodyTextIndent2Char">
    <w:name w:val="Body Text Indent 2 Char"/>
    <w:basedOn w:val="DefaultParagraphFont"/>
    <w:link w:val="BodyTextIndent2"/>
    <w:uiPriority w:val="99"/>
    <w:semiHidden/>
    <w:rsid w:val="00DD76B6"/>
    <w:rPr>
      <w:sz w:val="24"/>
      <w:szCs w:val="24"/>
    </w:rPr>
  </w:style>
  <w:style w:type="paragraph" w:styleId="BodyTextIndent3">
    <w:name w:val="Body Text Indent 3"/>
    <w:basedOn w:val="Normal"/>
    <w:link w:val="BodyTextIndent3Char"/>
    <w:uiPriority w:val="99"/>
    <w:rsid w:val="00FE36D1"/>
    <w:pPr>
      <w:tabs>
        <w:tab w:val="left" w:pos="720"/>
        <w:tab w:val="left" w:pos="1440"/>
        <w:tab w:val="left" w:pos="2160"/>
        <w:tab w:val="left" w:pos="2880"/>
        <w:tab w:val="left" w:pos="3600"/>
        <w:tab w:val="left" w:pos="4320"/>
      </w:tabs>
      <w:ind w:left="2160" w:hanging="2160"/>
      <w:jc w:val="both"/>
    </w:pPr>
    <w:rPr>
      <w:sz w:val="22"/>
      <w:szCs w:val="22"/>
    </w:rPr>
  </w:style>
  <w:style w:type="character" w:customStyle="1" w:styleId="BodyTextIndent3Char">
    <w:name w:val="Body Text Indent 3 Char"/>
    <w:basedOn w:val="DefaultParagraphFont"/>
    <w:link w:val="BodyTextIndent3"/>
    <w:uiPriority w:val="99"/>
    <w:semiHidden/>
    <w:rsid w:val="00DD76B6"/>
    <w:rPr>
      <w:sz w:val="16"/>
      <w:szCs w:val="16"/>
    </w:rPr>
  </w:style>
  <w:style w:type="paragraph" w:styleId="BodyText">
    <w:name w:val="Body Text"/>
    <w:basedOn w:val="Normal"/>
    <w:link w:val="BodyTextChar"/>
    <w:uiPriority w:val="99"/>
    <w:rsid w:val="00FE36D1"/>
    <w:pPr>
      <w:tabs>
        <w:tab w:val="left" w:pos="0"/>
        <w:tab w:val="left" w:pos="1440"/>
        <w:tab w:val="left" w:pos="2160"/>
        <w:tab w:val="left" w:pos="2880"/>
        <w:tab w:val="left" w:pos="3600"/>
        <w:tab w:val="left" w:pos="4320"/>
        <w:tab w:val="left" w:pos="5760"/>
        <w:tab w:val="left" w:pos="7200"/>
        <w:tab w:val="left" w:pos="8640"/>
      </w:tabs>
      <w:jc w:val="both"/>
    </w:pPr>
    <w:rPr>
      <w:sz w:val="22"/>
      <w:szCs w:val="22"/>
    </w:rPr>
  </w:style>
  <w:style w:type="character" w:customStyle="1" w:styleId="BodyTextChar">
    <w:name w:val="Body Text Char"/>
    <w:basedOn w:val="DefaultParagraphFont"/>
    <w:link w:val="BodyText"/>
    <w:uiPriority w:val="99"/>
    <w:semiHidden/>
    <w:rsid w:val="00DD76B6"/>
    <w:rPr>
      <w:sz w:val="24"/>
      <w:szCs w:val="24"/>
    </w:rPr>
  </w:style>
  <w:style w:type="paragraph" w:styleId="Index1">
    <w:name w:val="index 1"/>
    <w:basedOn w:val="Normal"/>
    <w:next w:val="Normal"/>
    <w:uiPriority w:val="99"/>
    <w:semiHidden/>
    <w:rsid w:val="00FE36D1"/>
    <w:pPr>
      <w:ind w:left="240" w:hanging="240"/>
    </w:pPr>
  </w:style>
  <w:style w:type="paragraph" w:styleId="Index2">
    <w:name w:val="index 2"/>
    <w:basedOn w:val="Normal"/>
    <w:next w:val="Normal"/>
    <w:uiPriority w:val="99"/>
    <w:semiHidden/>
    <w:rsid w:val="00FE36D1"/>
    <w:pPr>
      <w:ind w:left="480" w:hanging="240"/>
    </w:pPr>
  </w:style>
  <w:style w:type="paragraph" w:styleId="Index3">
    <w:name w:val="index 3"/>
    <w:basedOn w:val="Normal"/>
    <w:next w:val="Normal"/>
    <w:uiPriority w:val="99"/>
    <w:semiHidden/>
    <w:rsid w:val="00FE36D1"/>
    <w:pPr>
      <w:ind w:left="720" w:hanging="240"/>
    </w:pPr>
  </w:style>
  <w:style w:type="paragraph" w:styleId="Index4">
    <w:name w:val="index 4"/>
    <w:basedOn w:val="Normal"/>
    <w:next w:val="Normal"/>
    <w:uiPriority w:val="99"/>
    <w:semiHidden/>
    <w:rsid w:val="00FE36D1"/>
    <w:pPr>
      <w:ind w:left="960" w:hanging="240"/>
    </w:pPr>
  </w:style>
  <w:style w:type="paragraph" w:styleId="Index5">
    <w:name w:val="index 5"/>
    <w:basedOn w:val="Normal"/>
    <w:next w:val="Normal"/>
    <w:uiPriority w:val="99"/>
    <w:semiHidden/>
    <w:rsid w:val="00FE36D1"/>
    <w:pPr>
      <w:ind w:left="1200" w:hanging="240"/>
    </w:pPr>
  </w:style>
  <w:style w:type="paragraph" w:styleId="Index6">
    <w:name w:val="index 6"/>
    <w:basedOn w:val="Normal"/>
    <w:next w:val="Normal"/>
    <w:uiPriority w:val="99"/>
    <w:semiHidden/>
    <w:rsid w:val="00FE36D1"/>
    <w:pPr>
      <w:ind w:left="1440" w:hanging="240"/>
    </w:pPr>
  </w:style>
  <w:style w:type="paragraph" w:styleId="Index7">
    <w:name w:val="index 7"/>
    <w:basedOn w:val="Normal"/>
    <w:next w:val="Normal"/>
    <w:uiPriority w:val="99"/>
    <w:semiHidden/>
    <w:rsid w:val="00FE36D1"/>
    <w:pPr>
      <w:ind w:left="1680" w:hanging="240"/>
    </w:pPr>
  </w:style>
  <w:style w:type="paragraph" w:styleId="Index8">
    <w:name w:val="index 8"/>
    <w:basedOn w:val="Normal"/>
    <w:next w:val="Normal"/>
    <w:uiPriority w:val="99"/>
    <w:semiHidden/>
    <w:rsid w:val="00FE36D1"/>
    <w:pPr>
      <w:ind w:left="1920" w:hanging="240"/>
    </w:pPr>
  </w:style>
  <w:style w:type="paragraph" w:styleId="Index9">
    <w:name w:val="index 9"/>
    <w:basedOn w:val="Normal"/>
    <w:next w:val="Normal"/>
    <w:uiPriority w:val="99"/>
    <w:semiHidden/>
    <w:rsid w:val="00FE36D1"/>
    <w:pPr>
      <w:ind w:left="2160" w:hanging="240"/>
    </w:pPr>
  </w:style>
  <w:style w:type="paragraph" w:styleId="IndexHeading">
    <w:name w:val="index heading"/>
    <w:basedOn w:val="Normal"/>
    <w:next w:val="Index1"/>
    <w:uiPriority w:val="99"/>
    <w:semiHidden/>
    <w:rsid w:val="00FE36D1"/>
    <w:pPr>
      <w:spacing w:before="120" w:after="120"/>
    </w:pPr>
    <w:rPr>
      <w:b/>
      <w:bCs/>
      <w:i/>
      <w:iCs/>
    </w:rPr>
  </w:style>
  <w:style w:type="paragraph" w:styleId="BodyText3">
    <w:name w:val="Body Text 3"/>
    <w:basedOn w:val="Normal"/>
    <w:link w:val="BodyText3Char"/>
    <w:uiPriority w:val="99"/>
    <w:rsid w:val="00FE36D1"/>
    <w:rPr>
      <w:sz w:val="22"/>
      <w:szCs w:val="22"/>
    </w:rPr>
  </w:style>
  <w:style w:type="character" w:customStyle="1" w:styleId="BodyText3Char">
    <w:name w:val="Body Text 3 Char"/>
    <w:basedOn w:val="DefaultParagraphFont"/>
    <w:link w:val="BodyText3"/>
    <w:uiPriority w:val="99"/>
    <w:semiHidden/>
    <w:rsid w:val="00DD76B6"/>
    <w:rPr>
      <w:sz w:val="16"/>
      <w:szCs w:val="16"/>
    </w:rPr>
  </w:style>
  <w:style w:type="paragraph" w:styleId="BalloonText">
    <w:name w:val="Balloon Text"/>
    <w:basedOn w:val="Normal"/>
    <w:link w:val="BalloonTextChar"/>
    <w:uiPriority w:val="99"/>
    <w:semiHidden/>
    <w:rsid w:val="005A201D"/>
    <w:rPr>
      <w:rFonts w:ascii="Tahoma" w:hAnsi="Tahoma" w:cs="Tahoma"/>
      <w:sz w:val="16"/>
      <w:szCs w:val="16"/>
    </w:rPr>
  </w:style>
  <w:style w:type="character" w:customStyle="1" w:styleId="BalloonTextChar">
    <w:name w:val="Balloon Text Char"/>
    <w:basedOn w:val="DefaultParagraphFont"/>
    <w:link w:val="BalloonText"/>
    <w:uiPriority w:val="99"/>
    <w:rsid w:val="005A201D"/>
    <w:rPr>
      <w:rFonts w:ascii="Tahoma" w:hAnsi="Tahoma" w:cs="Tahoma"/>
      <w:sz w:val="16"/>
      <w:szCs w:val="16"/>
    </w:rPr>
  </w:style>
  <w:style w:type="table" w:styleId="TableGrid">
    <w:name w:val="Table Grid"/>
    <w:basedOn w:val="TableNormal"/>
    <w:uiPriority w:val="99"/>
    <w:rsid w:val="00990E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43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10012</Words>
  <Characters>57075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CBA HBC-UFCW 1518</vt:lpstr>
    </vt:vector>
  </TitlesOfParts>
  <Company>UFCW Local 1518</Company>
  <LinksUpToDate>false</LinksUpToDate>
  <CharactersWithSpaces>66954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CBA HBC-UFCW 1518</dc:title>
  <dc:subject>Hudson's Bay - Victoria</dc:subject>
  <dc:creator>Wendy Rodriguez</dc:creator>
  <cp:keywords>C.B.A.</cp:keywords>
  <dc:description>02/02/97 - 01/31/2000</dc:description>
  <cp:lastModifiedBy>Valerie Foster</cp:lastModifiedBy>
  <cp:revision>2</cp:revision>
  <cp:lastPrinted>2009-01-22T23:36:00Z</cp:lastPrinted>
  <dcterms:created xsi:type="dcterms:W3CDTF">2013-07-14T15:52:00Z</dcterms:created>
  <dcterms:modified xsi:type="dcterms:W3CDTF">2013-07-14T15:52:00Z</dcterms:modified>
</cp:coreProperties>
</file>